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E" w:rsidRDefault="00AB40D1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-575310</wp:posOffset>
            </wp:positionV>
            <wp:extent cx="9251950" cy="6553200"/>
            <wp:effectExtent l="19050" t="0" r="6350" b="0"/>
            <wp:wrapSquare wrapText="bothSides"/>
            <wp:docPr id="1" name="Рисунок 1" descr="C:\Users\1\Documents\IMG_2020042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00428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564EDE" w:rsidRPr="0076638C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2245"/>
        <w:gridCol w:w="2127"/>
      </w:tblGrid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rPr>
          <w:trHeight w:val="391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записка.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программы.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Технологии, парциальные программы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в организации 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деятельности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детей 5-6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Сведение о семье и воспитанников группы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особенности контингента стар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шей группы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EDE" w:rsidTr="008F0929">
        <w:trPr>
          <w:trHeight w:val="99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Сведения о детях и их родителей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</w:tc>
      </w:tr>
      <w:tr w:rsidR="00564EDE" w:rsidTr="008F0929">
        <w:trPr>
          <w:trHeight w:val="167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Оценка здоровья воспитанников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(целевые ориентиры)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 в холодный период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 в теплый период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Двигательный режим в ДОУ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Система закаливания и лечебно – профилактическая работа в ДОУ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4EDE" w:rsidTr="008F0929">
        <w:trPr>
          <w:trHeight w:val="363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план реализации программы 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ООП ДО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Сетка организованной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Циклограмма воспитательно-образовательного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представителями) воспитанников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rPr>
          <w:trHeight w:val="363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организационной деятельности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64EDE" w:rsidTr="008F0929">
        <w:trPr>
          <w:trHeight w:val="354"/>
        </w:trPr>
        <w:tc>
          <w:tcPr>
            <w:tcW w:w="904" w:type="dxa"/>
            <w:shd w:val="clear" w:color="auto" w:fill="auto"/>
          </w:tcPr>
          <w:p w:rsidR="00564EDE" w:rsidRPr="00E14005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564EDE" w:rsidRPr="00E14005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используемой литературы</w:t>
            </w:r>
          </w:p>
        </w:tc>
        <w:tc>
          <w:tcPr>
            <w:tcW w:w="2127" w:type="dxa"/>
            <w:shd w:val="clear" w:color="auto" w:fill="auto"/>
          </w:tcPr>
          <w:p w:rsidR="00564EDE" w:rsidRPr="00E14005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2165A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92165A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92165A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92165A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564EDE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5559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раздел.</w:t>
      </w:r>
    </w:p>
    <w:p w:rsidR="0092165A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1. </w:t>
      </w:r>
      <w:r w:rsidRPr="00DF061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Пояснительная записка.</w:t>
      </w:r>
    </w:p>
    <w:p w:rsidR="00564EDE" w:rsidRPr="008E73BD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73B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Дошкольное </w:t>
      </w:r>
      <w:r w:rsidRPr="00E57F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Pr="00E57F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дошкольном возрасте наряду с 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 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:rsidR="00564EDE" w:rsidRPr="00E57FAD" w:rsidRDefault="00564EDE" w:rsidP="00564E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4EDE" w:rsidRPr="00176D0B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17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76D0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17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ребенка. 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 ДОУ.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564ED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</w:p>
    <w:p w:rsidR="00564EDE" w:rsidRDefault="00564EDE" w:rsidP="00564ED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ФГОС ДО.</w:t>
      </w:r>
    </w:p>
    <w:p w:rsidR="00564EDE" w:rsidRPr="00423923" w:rsidRDefault="00564EDE" w:rsidP="0056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старшей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МДОАУ д\с № 16 разработанная в соответствии с ООП ДО и с учетом примерной основной образовательной программы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Авторы: Н. Е. </w:t>
      </w:r>
      <w:proofErr w:type="spellStart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Комарова. М. А. Васильева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введением в действие ФГОС ДО.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по развитию детей старшей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обеспечивает разносторонне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6 до 7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564EDE" w:rsidRPr="00DF061E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</w:t>
      </w:r>
      <w:r w:rsidR="009216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3 </w:t>
      </w:r>
      <w:r w:rsidRPr="00DF06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Используются парциальные программы</w:t>
      </w:r>
      <w:r w:rsidRPr="00DF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4EDE" w:rsidRDefault="00564EDE" w:rsidP="00564EDE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здорового образа жизни»</w:t>
      </w:r>
      <w:r w:rsidRPr="008E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Н.П. Смирновой,</w:t>
      </w:r>
    </w:p>
    <w:p w:rsidR="00564EDE" w:rsidRPr="00456CC2" w:rsidRDefault="00564EDE" w:rsidP="00564EDE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ладошки» </w:t>
      </w:r>
      <w:r w:rsidRPr="008E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И.А. Лыкова.</w:t>
      </w:r>
    </w:p>
    <w:p w:rsidR="00564EDE" w:rsidRPr="00456CC2" w:rsidRDefault="0092165A" w:rsidP="00564E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дом – природа» </w:t>
      </w:r>
      <w:r w:rsidR="00564EDE" w:rsidRPr="00456CC2">
        <w:rPr>
          <w:rFonts w:ascii="Times New Roman" w:hAnsi="Times New Roman" w:cs="Times New Roman"/>
          <w:b/>
          <w:i/>
          <w:sz w:val="28"/>
          <w:szCs w:val="28"/>
        </w:rPr>
        <w:t>Н.А.Рыжовой</w:t>
      </w:r>
    </w:p>
    <w:p w:rsidR="00564EDE" w:rsidRPr="00456CC2" w:rsidRDefault="00564EDE" w:rsidP="00564E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CC2"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 w:rsidRPr="00456CC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56CC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456CC2">
        <w:rPr>
          <w:rFonts w:ascii="Times New Roman" w:hAnsi="Times New Roman" w:cs="Times New Roman"/>
          <w:b/>
          <w:i/>
          <w:sz w:val="28"/>
          <w:szCs w:val="28"/>
        </w:rPr>
        <w:t>Т.А.Тютюнниковой</w:t>
      </w:r>
      <w:proofErr w:type="spellEnd"/>
    </w:p>
    <w:p w:rsidR="00564EDE" w:rsidRPr="00456CC2" w:rsidRDefault="00564EDE" w:rsidP="00564E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CC2">
        <w:rPr>
          <w:rFonts w:ascii="Times New Roman" w:hAnsi="Times New Roman" w:cs="Times New Roman"/>
          <w:sz w:val="28"/>
          <w:szCs w:val="28"/>
        </w:rPr>
        <w:t>«Программа развития двигательной активности и оздоровительная работа с детьми»</w:t>
      </w:r>
      <w:r w:rsidRPr="00456CC2">
        <w:rPr>
          <w:rFonts w:ascii="Times New Roman" w:hAnsi="Times New Roman" w:cs="Times New Roman"/>
          <w:b/>
          <w:i/>
          <w:sz w:val="28"/>
          <w:szCs w:val="28"/>
        </w:rPr>
        <w:t>В.Г.Кудрявцевой</w:t>
      </w:r>
    </w:p>
    <w:p w:rsidR="00564EDE" w:rsidRPr="00456CC2" w:rsidRDefault="00564EDE" w:rsidP="00564EDE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564EDE" w:rsidRDefault="00564EDE" w:rsidP="00564EDE">
      <w:pPr>
        <w:pStyle w:val="a6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64EDE" w:rsidRDefault="00564EDE" w:rsidP="00564EDE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44FA">
        <w:rPr>
          <w:rFonts w:ascii="Times New Roman" w:hAnsi="Times New Roman" w:cs="Times New Roman"/>
          <w:b/>
          <w:sz w:val="28"/>
          <w:szCs w:val="28"/>
        </w:rPr>
        <w:t>Срок ре</w:t>
      </w:r>
      <w:r>
        <w:rPr>
          <w:rFonts w:ascii="Times New Roman" w:hAnsi="Times New Roman" w:cs="Times New Roman"/>
          <w:b/>
          <w:sz w:val="28"/>
          <w:szCs w:val="28"/>
        </w:rPr>
        <w:t xml:space="preserve">ализации Программы – 1 год </w:t>
      </w:r>
      <w:r w:rsidR="001E2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EDE" w:rsidRPr="00DF061E" w:rsidRDefault="00564EDE" w:rsidP="00564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DF061E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одна из наиболее </w:t>
      </w:r>
      <w:r w:rsidRPr="00DF061E">
        <w:rPr>
          <w:rFonts w:ascii="Times New Roman" w:eastAsia="Calibri" w:hAnsi="Times New Roman" w:cs="Times New Roman"/>
          <w:b/>
          <w:sz w:val="28"/>
          <w:szCs w:val="28"/>
        </w:rPr>
        <w:t>актуальных задач</w:t>
      </w:r>
      <w:r w:rsidRPr="00DF061E">
        <w:rPr>
          <w:rFonts w:ascii="Times New Roman" w:eastAsia="Calibri" w:hAnsi="Times New Roman" w:cs="Times New Roman"/>
          <w:sz w:val="28"/>
          <w:szCs w:val="28"/>
        </w:rPr>
        <w:t xml:space="preserve"> – модернизация системы дошкольного образования, которая является первой ступенью российской образовательной системы.Перемены, происходящие сегодня в системе дошкольного образования, многие называют «революционными». </w:t>
      </w:r>
      <w:r w:rsidRPr="00DF061E">
        <w:rPr>
          <w:rFonts w:ascii="Times New Roman" w:hAnsi="Times New Roman" w:cs="Times New Roman"/>
          <w:sz w:val="28"/>
          <w:szCs w:val="28"/>
        </w:rPr>
        <w:t>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</w:t>
      </w:r>
      <w:r w:rsidR="0092165A">
        <w:rPr>
          <w:rFonts w:ascii="Times New Roman" w:hAnsi="Times New Roman" w:cs="Times New Roman"/>
          <w:sz w:val="28"/>
          <w:szCs w:val="28"/>
        </w:rPr>
        <w:t xml:space="preserve">. </w:t>
      </w:r>
      <w:r w:rsidR="0092165A">
        <w:rPr>
          <w:rFonts w:ascii="Times New Roman" w:hAnsi="Times New Roman" w:cs="Times New Roman"/>
          <w:sz w:val="28"/>
          <w:szCs w:val="28"/>
        </w:rPr>
        <w:br/>
        <w:t>Рабочая программа показывает</w:t>
      </w:r>
      <w:r w:rsidRPr="00DF061E">
        <w:rPr>
          <w:rFonts w:ascii="Times New Roman" w:hAnsi="Times New Roman" w:cs="Times New Roman"/>
          <w:sz w:val="28"/>
          <w:szCs w:val="28"/>
        </w:rPr>
        <w:t xml:space="preserve">как с учетом конкретных условий, образовательных потребностей и особенностей </w:t>
      </w:r>
      <w:r w:rsidRPr="00DF061E">
        <w:rPr>
          <w:rFonts w:ascii="Times New Roman" w:hAnsi="Times New Roman" w:cs="Times New Roman"/>
          <w:sz w:val="28"/>
          <w:szCs w:val="28"/>
        </w:rPr>
        <w:lastRenderedPageBreak/>
        <w:t>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564EDE" w:rsidRPr="001A25F7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содержательные условия;</w:t>
      </w:r>
    </w:p>
    <w:p w:rsidR="00564EDE" w:rsidRPr="001A25F7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организационные условия;</w:t>
      </w:r>
    </w:p>
    <w:p w:rsidR="00564EDE" w:rsidRPr="001A25F7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технологические условия (принципы, методы, приемы);</w:t>
      </w:r>
    </w:p>
    <w:p w:rsidR="00564EDE" w:rsidRPr="001A25F7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материально-технические условия (развивающая среда);</w:t>
      </w:r>
    </w:p>
    <w:p w:rsidR="00564EDE" w:rsidRPr="001A25F7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25F7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1A25F7">
        <w:rPr>
          <w:rFonts w:ascii="Times New Roman" w:hAnsi="Times New Roman" w:cs="Times New Roman"/>
          <w:sz w:val="28"/>
          <w:szCs w:val="28"/>
        </w:rPr>
        <w:t xml:space="preserve"> условия (взаимодействие с родителями, социальными партнерами различных социокультурных институтов);</w:t>
      </w:r>
    </w:p>
    <w:p w:rsidR="00564EDE" w:rsidRDefault="00564EDE" w:rsidP="00564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контрольно-диагностические условия.</w:t>
      </w:r>
    </w:p>
    <w:p w:rsidR="00564EDE" w:rsidRPr="006706EA" w:rsidRDefault="00564EDE" w:rsidP="00564ED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706EA">
        <w:rPr>
          <w:rFonts w:ascii="Times New Roman" w:hAnsi="Times New Roman" w:cs="Times New Roman"/>
          <w:sz w:val="28"/>
          <w:szCs w:val="28"/>
        </w:rPr>
        <w:t>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564EDE" w:rsidRPr="001A25F7" w:rsidRDefault="00564EDE" w:rsidP="00564ED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Необходимость корректир</w:t>
      </w:r>
      <w:r w:rsidR="0092165A">
        <w:rPr>
          <w:rFonts w:ascii="Times New Roman" w:hAnsi="Times New Roman" w:cs="Times New Roman"/>
          <w:sz w:val="28"/>
          <w:szCs w:val="28"/>
        </w:rPr>
        <w:t xml:space="preserve">овки и введение данной рабочей </w:t>
      </w:r>
      <w:r w:rsidRPr="001A25F7">
        <w:rPr>
          <w:rFonts w:ascii="Times New Roman" w:hAnsi="Times New Roman" w:cs="Times New Roman"/>
          <w:sz w:val="28"/>
          <w:szCs w:val="28"/>
        </w:rPr>
        <w:t>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564EDE" w:rsidRPr="001A25F7" w:rsidRDefault="00564EDE" w:rsidP="00564ED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        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564EDE" w:rsidRPr="001A25F7" w:rsidRDefault="00564EDE" w:rsidP="00564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Переход на новую стадию инновационной деятельности связан с рядом преобразований: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оявление новых условий (запрос социума, изменение политики государства, обновление требований к качеству образования);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A25F7">
        <w:rPr>
          <w:rFonts w:ascii="Times New Roman" w:hAnsi="Times New Roman" w:cs="Times New Roman"/>
          <w:sz w:val="28"/>
          <w:szCs w:val="28"/>
        </w:rPr>
        <w:t>оявление новых нормативно-правовых документов, регламентирующих деятельность в дошко</w:t>
      </w:r>
      <w:r>
        <w:rPr>
          <w:rFonts w:ascii="Times New Roman" w:hAnsi="Times New Roman" w:cs="Times New Roman"/>
          <w:sz w:val="28"/>
          <w:szCs w:val="28"/>
        </w:rPr>
        <w:t>льном учреждении (требования ФГОС</w:t>
      </w:r>
      <w:r w:rsidRPr="001A25F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25F7">
        <w:rPr>
          <w:rFonts w:ascii="Times New Roman" w:hAnsi="Times New Roman" w:cs="Times New Roman"/>
          <w:sz w:val="28"/>
          <w:szCs w:val="28"/>
        </w:rPr>
        <w:t>асширение внешних научных и социальных связей;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оявление воз</w:t>
      </w:r>
      <w:r w:rsidR="0092165A">
        <w:rPr>
          <w:rFonts w:ascii="Times New Roman" w:hAnsi="Times New Roman" w:cs="Times New Roman"/>
          <w:sz w:val="28"/>
          <w:szCs w:val="28"/>
        </w:rPr>
        <w:t xml:space="preserve">можностей для </w:t>
      </w:r>
      <w:proofErr w:type="spellStart"/>
      <w:r w:rsidR="0092165A">
        <w:rPr>
          <w:rFonts w:ascii="Times New Roman" w:hAnsi="Times New Roman" w:cs="Times New Roman"/>
          <w:sz w:val="28"/>
          <w:szCs w:val="28"/>
        </w:rPr>
        <w:t>андра</w:t>
      </w:r>
      <w:proofErr w:type="spellEnd"/>
      <w:r w:rsidR="00921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165A">
        <w:rPr>
          <w:rFonts w:ascii="Times New Roman" w:hAnsi="Times New Roman" w:cs="Times New Roman"/>
          <w:sz w:val="28"/>
          <w:szCs w:val="28"/>
        </w:rPr>
        <w:t>гогического</w:t>
      </w:r>
      <w:r w:rsidRPr="001A25F7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1A25F7">
        <w:rPr>
          <w:rFonts w:ascii="Times New Roman" w:hAnsi="Times New Roman" w:cs="Times New Roman"/>
          <w:sz w:val="28"/>
          <w:szCs w:val="28"/>
        </w:rPr>
        <w:t xml:space="preserve">, т.е. переобучения (обучение педагогов новым технологиям); 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ривлечение родителей к активным партнёрским отношениям с ДОУ;</w:t>
      </w:r>
    </w:p>
    <w:p w:rsidR="00564EDE" w:rsidRPr="001A25F7" w:rsidRDefault="00564EDE" w:rsidP="00564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25F7">
        <w:rPr>
          <w:rFonts w:ascii="Times New Roman" w:hAnsi="Times New Roman" w:cs="Times New Roman"/>
          <w:sz w:val="28"/>
          <w:szCs w:val="28"/>
        </w:rPr>
        <w:t xml:space="preserve">спользование теоретической базы для проектирования нововведений. </w:t>
      </w:r>
    </w:p>
    <w:p w:rsidR="00564EDE" w:rsidRPr="001A25F7" w:rsidRDefault="00564EDE" w:rsidP="00564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           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</w:t>
      </w:r>
      <w:r w:rsidR="0092165A">
        <w:rPr>
          <w:rFonts w:ascii="Times New Roman" w:hAnsi="Times New Roman" w:cs="Times New Roman"/>
          <w:sz w:val="28"/>
          <w:szCs w:val="28"/>
        </w:rPr>
        <w:t xml:space="preserve">овых ситуациях, самостоятельно </w:t>
      </w:r>
      <w:r w:rsidRPr="001A25F7">
        <w:rPr>
          <w:rFonts w:ascii="Times New Roman" w:hAnsi="Times New Roman" w:cs="Times New Roman"/>
          <w:sz w:val="28"/>
          <w:szCs w:val="28"/>
        </w:rPr>
        <w:t>или с помощью воспитателя организовывать трудовую деятельность и т.д.</w:t>
      </w:r>
    </w:p>
    <w:p w:rsidR="00564EDE" w:rsidRDefault="00564EDE" w:rsidP="00564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</w:t>
      </w:r>
      <w:r w:rsidR="0092165A">
        <w:rPr>
          <w:rFonts w:ascii="Times New Roman" w:hAnsi="Times New Roman" w:cs="Times New Roman"/>
          <w:sz w:val="28"/>
          <w:szCs w:val="28"/>
        </w:rPr>
        <w:t xml:space="preserve">овательного процесса для детей </w:t>
      </w:r>
      <w:r w:rsidRPr="001A25F7">
        <w:rPr>
          <w:rFonts w:ascii="Times New Roman" w:hAnsi="Times New Roman" w:cs="Times New Roman"/>
          <w:sz w:val="28"/>
          <w:szCs w:val="28"/>
        </w:rPr>
        <w:t>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64EDE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4EDE" w:rsidRPr="00F40432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</w:t>
      </w:r>
      <w:r w:rsidRPr="0010495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5</w:t>
      </w:r>
      <w:r w:rsidRPr="00F40432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Цель и задачи</w:t>
      </w:r>
      <w:r w:rsidRPr="00F4043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564EDE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64EDE" w:rsidRPr="00095D94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D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64EDE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249F1" w:rsidRDefault="00A249F1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249F1" w:rsidRDefault="00A249F1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249F1" w:rsidRDefault="00A249F1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249F1" w:rsidRDefault="00A249F1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64EDE" w:rsidRPr="00095D94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  <w:r w:rsidRPr="00095D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564ED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организация (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воспитательно-образовательного процесса.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564ED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0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9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8028CE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процесса: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и дошкольной педагогики)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564EDE" w:rsidRPr="00237A6E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Строится на принципе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сообразности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 национальные ценности и традиции в образовании.</w:t>
      </w:r>
    </w:p>
    <w:p w:rsidR="00564EDE" w:rsidRPr="00A27BF7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 w:rsidRPr="00F4043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  <w:r w:rsidRPr="00095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Приоритетное направление деятельности: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</w:t>
      </w:r>
      <w:r w:rsidR="009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ситуациях, самостоятельно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помощью воспитателя организовывать трудовую деятельность и т.д.</w:t>
      </w:r>
    </w:p>
    <w:p w:rsidR="00564EDE" w:rsidRPr="0041589D" w:rsidRDefault="00564EDE" w:rsidP="0056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определяет содержание и организацию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 для детей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64EDE" w:rsidRDefault="00564EDE" w:rsidP="00564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564EDE" w:rsidRDefault="00564EDE" w:rsidP="00564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работает в условиях полного 10 часового рабочего дня: </w:t>
      </w:r>
    </w:p>
    <w:p w:rsidR="00564EDE" w:rsidRDefault="00564EDE" w:rsidP="00564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564EDE" w:rsidRDefault="00564EDE" w:rsidP="00564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функционирует в режиме 5-ти дневной недели. </w:t>
      </w:r>
    </w:p>
    <w:p w:rsidR="0092165A" w:rsidRDefault="00564EDE" w:rsidP="0092165A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Pr="00F40432">
        <w:rPr>
          <w:b/>
          <w:sz w:val="32"/>
          <w:szCs w:val="32"/>
        </w:rPr>
        <w:t>.</w:t>
      </w:r>
      <w:r w:rsidRPr="00BB60F2">
        <w:rPr>
          <w:b/>
          <w:sz w:val="28"/>
          <w:szCs w:val="28"/>
        </w:rPr>
        <w:t>Характеристика в</w:t>
      </w:r>
      <w:r>
        <w:rPr>
          <w:b/>
          <w:sz w:val="28"/>
          <w:szCs w:val="28"/>
        </w:rPr>
        <w:t>озрастных особенностей детей 6-7</w:t>
      </w:r>
      <w:r w:rsidRPr="00BB60F2">
        <w:rPr>
          <w:b/>
          <w:sz w:val="28"/>
          <w:szCs w:val="28"/>
        </w:rPr>
        <w:t xml:space="preserve"> лет (с ООП)</w:t>
      </w:r>
      <w:r>
        <w:br/>
      </w:r>
      <w:r w:rsidRPr="00E5116F">
        <w:rPr>
          <w:sz w:val="28"/>
          <w:szCs w:val="28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  <w:r w:rsidRPr="00E5116F">
        <w:rPr>
          <w:sz w:val="28"/>
          <w:szCs w:val="28"/>
        </w:rPr>
        <w:br/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</w:t>
      </w:r>
      <w:r w:rsidRPr="00E5116F">
        <w:rPr>
          <w:sz w:val="28"/>
          <w:szCs w:val="28"/>
        </w:rPr>
        <w:lastRenderedPageBreak/>
        <w:t>ожидания выступает в качестве периферии игрового пространства.) Действия детей в играх становятся разнообразными.</w:t>
      </w:r>
      <w:r w:rsidRPr="00E5116F">
        <w:rPr>
          <w:sz w:val="28"/>
          <w:szCs w:val="28"/>
        </w:rPr>
        <w:br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  <w:r w:rsidRPr="00E5116F">
        <w:rPr>
          <w:sz w:val="28"/>
          <w:szCs w:val="28"/>
        </w:rPr>
        <w:br/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  <w:r w:rsidRPr="00E5116F">
        <w:rPr>
          <w:sz w:val="28"/>
          <w:szCs w:val="28"/>
        </w:rPr>
        <w:br/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  <w:r w:rsidRPr="00E5116F">
        <w:rPr>
          <w:sz w:val="28"/>
          <w:szCs w:val="28"/>
        </w:rPr>
        <w:br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  <w:r w:rsidRPr="00E5116F">
        <w:rPr>
          <w:sz w:val="28"/>
          <w:szCs w:val="28"/>
        </w:rPr>
        <w:br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 w:rsidRPr="00E5116F">
        <w:rPr>
          <w:sz w:val="28"/>
          <w:szCs w:val="28"/>
        </w:rPr>
        <w:br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</w:t>
      </w:r>
      <w:r w:rsidRPr="00E5116F">
        <w:rPr>
          <w:sz w:val="28"/>
          <w:szCs w:val="28"/>
        </w:rPr>
        <w:lastRenderedPageBreak/>
        <w:t>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  <w:r w:rsidRPr="00E5116F">
        <w:rPr>
          <w:sz w:val="28"/>
          <w:szCs w:val="28"/>
        </w:rPr>
        <w:br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  <w:r w:rsidRPr="00E5116F">
        <w:rPr>
          <w:sz w:val="28"/>
          <w:szCs w:val="28"/>
        </w:rPr>
        <w:br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  <w:r w:rsidRPr="00E5116F">
        <w:rPr>
          <w:sz w:val="28"/>
          <w:szCs w:val="28"/>
        </w:rPr>
        <w:br/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  <w:r w:rsidRPr="00E5116F">
        <w:rPr>
          <w:sz w:val="28"/>
          <w:szCs w:val="28"/>
        </w:rPr>
        <w:br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  <w:r w:rsidRPr="00E5116F">
        <w:rPr>
          <w:sz w:val="28"/>
          <w:szCs w:val="28"/>
        </w:rPr>
        <w:br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 w:rsidRPr="00E5116F">
        <w:rPr>
          <w:sz w:val="28"/>
          <w:szCs w:val="28"/>
        </w:rPr>
        <w:br/>
        <w:t>Развивается связная речь. Дети могут пересказывать, рассказывать по картинке, передавая не только главное, но и детали.</w:t>
      </w:r>
      <w:r w:rsidRPr="00E5116F">
        <w:rPr>
          <w:sz w:val="28"/>
          <w:szCs w:val="28"/>
        </w:rPr>
        <w:br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  <w:r w:rsidRPr="00E5116F">
        <w:rPr>
          <w:sz w:val="28"/>
          <w:szCs w:val="28"/>
        </w:rPr>
        <w:br/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</w:t>
      </w:r>
      <w:r w:rsidRPr="00E5116F">
        <w:rPr>
          <w:sz w:val="28"/>
          <w:szCs w:val="28"/>
        </w:rPr>
        <w:lastRenderedPageBreak/>
        <w:t>цикличности изменений); развиваются умение обобщать, причинное мышление, воображение, произвольное внимание, речь, образ Я</w:t>
      </w:r>
      <w:r>
        <w:t>.</w:t>
      </w:r>
    </w:p>
    <w:p w:rsidR="00564EDE" w:rsidRPr="0092165A" w:rsidRDefault="00564EDE" w:rsidP="0092165A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32"/>
          <w:szCs w:val="32"/>
        </w:rPr>
      </w:pPr>
      <w:r>
        <w:rPr>
          <w:b/>
          <w:sz w:val="28"/>
          <w:szCs w:val="28"/>
        </w:rPr>
        <w:t>3.</w:t>
      </w:r>
      <w:r w:rsidRPr="00DF7B0E">
        <w:rPr>
          <w:b/>
          <w:sz w:val="32"/>
          <w:szCs w:val="28"/>
        </w:rPr>
        <w:t>Сведения о семье и воспитанников группы.</w:t>
      </w:r>
    </w:p>
    <w:p w:rsidR="00564EDE" w:rsidRPr="008028CE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28"/>
          <w:szCs w:val="28"/>
        </w:rPr>
      </w:pPr>
      <w:r w:rsidRPr="00BB60F2">
        <w:rPr>
          <w:b/>
          <w:iCs/>
          <w:sz w:val="28"/>
          <w:szCs w:val="28"/>
          <w:bdr w:val="none" w:sz="0" w:space="0" w:color="auto" w:frame="1"/>
        </w:rPr>
        <w:t>3.1</w:t>
      </w:r>
      <w:r w:rsidRPr="00BE4360">
        <w:rPr>
          <w:b/>
          <w:iCs/>
          <w:sz w:val="32"/>
          <w:szCs w:val="28"/>
          <w:bdr w:val="none" w:sz="0" w:space="0" w:color="auto" w:frame="1"/>
        </w:rPr>
        <w:t>Возрастные и индивидуальные особ</w:t>
      </w:r>
      <w:r>
        <w:rPr>
          <w:b/>
          <w:iCs/>
          <w:sz w:val="32"/>
          <w:szCs w:val="28"/>
          <w:bdr w:val="none" w:sz="0" w:space="0" w:color="auto" w:frame="1"/>
        </w:rPr>
        <w:t>енности контингента детей стар</w:t>
      </w:r>
      <w:r w:rsidRPr="00BE4360">
        <w:rPr>
          <w:b/>
          <w:iCs/>
          <w:sz w:val="32"/>
          <w:szCs w:val="28"/>
          <w:bdr w:val="none" w:sz="0" w:space="0" w:color="auto" w:frame="1"/>
        </w:rPr>
        <w:t>шей группы</w:t>
      </w:r>
    </w:p>
    <w:p w:rsidR="00564EDE" w:rsidRPr="001C728B" w:rsidRDefault="00564EDE" w:rsidP="00564ED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старшей группе 27 детей. Из них 13 девочек, 14 мальчиков.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564EDE" w:rsidRDefault="00564EDE" w:rsidP="00564EDE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совершенствоваться речь,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ее звуковая сторона.</w:t>
      </w:r>
    </w:p>
    <w:p w:rsidR="00564EDE" w:rsidRDefault="00564EDE" w:rsidP="00564EDE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1DF">
        <w:rPr>
          <w:rFonts w:ascii="Times New Roman" w:hAnsi="Times New Roman" w:cs="Times New Roman"/>
          <w:b/>
          <w:sz w:val="28"/>
          <w:szCs w:val="28"/>
        </w:rPr>
        <w:t>Общие сведения о детях и родителях</w:t>
      </w:r>
    </w:p>
    <w:p w:rsidR="00564EDE" w:rsidRDefault="00564EDE" w:rsidP="00564EDE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Style w:val="a8"/>
        <w:tblW w:w="0" w:type="auto"/>
        <w:tblInd w:w="-426" w:type="dxa"/>
        <w:tblLook w:val="04A0"/>
      </w:tblPr>
      <w:tblGrid>
        <w:gridCol w:w="538"/>
        <w:gridCol w:w="3682"/>
        <w:gridCol w:w="1984"/>
        <w:gridCol w:w="2210"/>
        <w:gridCol w:w="3035"/>
        <w:gridCol w:w="3386"/>
      </w:tblGrid>
      <w:tr w:rsidR="00564EDE" w:rsidTr="008F0929">
        <w:tc>
          <w:tcPr>
            <w:tcW w:w="538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3682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Фамилия, имя ребенка</w:t>
            </w:r>
          </w:p>
        </w:tc>
        <w:tc>
          <w:tcPr>
            <w:tcW w:w="1984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Дата рождения</w:t>
            </w:r>
          </w:p>
        </w:tc>
        <w:tc>
          <w:tcPr>
            <w:tcW w:w="2210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Дата поступления в ДОУ</w:t>
            </w:r>
          </w:p>
        </w:tc>
        <w:tc>
          <w:tcPr>
            <w:tcW w:w="3035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Домашний адрес, телефон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Ф.И.О, родителей</w:t>
            </w:r>
          </w:p>
        </w:tc>
      </w:tr>
      <w:tr w:rsidR="00564EDE" w:rsidRPr="006817C5" w:rsidTr="008F0929">
        <w:tc>
          <w:tcPr>
            <w:tcW w:w="538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1</w:t>
            </w:r>
          </w:p>
        </w:tc>
        <w:tc>
          <w:tcPr>
            <w:tcW w:w="3682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Арсеев Даниил Константинович</w:t>
            </w:r>
          </w:p>
        </w:tc>
        <w:tc>
          <w:tcPr>
            <w:tcW w:w="1984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17.05.13</w:t>
            </w:r>
          </w:p>
        </w:tc>
        <w:tc>
          <w:tcPr>
            <w:tcW w:w="2210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15 лет Октября д. 15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Арсеева Марина Игоревна</w:t>
            </w:r>
          </w:p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Арсеев Константин Владимирович</w:t>
            </w:r>
          </w:p>
        </w:tc>
      </w:tr>
      <w:tr w:rsidR="00564EDE" w:rsidRPr="006817C5" w:rsidTr="008F0929">
        <w:tc>
          <w:tcPr>
            <w:tcW w:w="538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lastRenderedPageBreak/>
              <w:t>2</w:t>
            </w:r>
          </w:p>
        </w:tc>
        <w:tc>
          <w:tcPr>
            <w:tcW w:w="3682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Галимова</w:t>
            </w:r>
            <w:proofErr w:type="spellEnd"/>
            <w:r>
              <w:rPr>
                <w:sz w:val="32"/>
                <w:szCs w:val="28"/>
              </w:rPr>
              <w:t xml:space="preserve"> Дарья Сергеевна</w:t>
            </w:r>
          </w:p>
        </w:tc>
        <w:tc>
          <w:tcPr>
            <w:tcW w:w="1984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04.10.13</w:t>
            </w:r>
          </w:p>
        </w:tc>
        <w:tc>
          <w:tcPr>
            <w:tcW w:w="2210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Гагарина д. 21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Галимова</w:t>
            </w:r>
            <w:proofErr w:type="spellEnd"/>
            <w:r>
              <w:rPr>
                <w:sz w:val="32"/>
                <w:szCs w:val="28"/>
              </w:rPr>
              <w:t xml:space="preserve"> Анна Николаевна</w:t>
            </w:r>
          </w:p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Галимов</w:t>
            </w:r>
            <w:proofErr w:type="spellEnd"/>
            <w:r>
              <w:rPr>
                <w:sz w:val="32"/>
                <w:szCs w:val="28"/>
              </w:rPr>
              <w:t xml:space="preserve"> Сергей Анатольевич</w:t>
            </w:r>
          </w:p>
        </w:tc>
      </w:tr>
      <w:tr w:rsidR="00564EDE" w:rsidRPr="006817C5" w:rsidTr="008F0929">
        <w:tc>
          <w:tcPr>
            <w:tcW w:w="538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3</w:t>
            </w:r>
          </w:p>
        </w:tc>
        <w:tc>
          <w:tcPr>
            <w:tcW w:w="3682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Городова</w:t>
            </w:r>
            <w:proofErr w:type="spellEnd"/>
            <w:r>
              <w:rPr>
                <w:sz w:val="32"/>
                <w:szCs w:val="28"/>
              </w:rPr>
              <w:t xml:space="preserve"> Полина Константиновна</w:t>
            </w:r>
          </w:p>
        </w:tc>
        <w:tc>
          <w:tcPr>
            <w:tcW w:w="1984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27.12.13</w:t>
            </w:r>
          </w:p>
        </w:tc>
        <w:tc>
          <w:tcPr>
            <w:tcW w:w="2210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Матросова д. 58\1 кв. 12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Городова</w:t>
            </w:r>
            <w:proofErr w:type="spellEnd"/>
            <w:r>
              <w:rPr>
                <w:sz w:val="32"/>
                <w:szCs w:val="28"/>
              </w:rPr>
              <w:t xml:space="preserve"> Юлия Борисовна</w:t>
            </w:r>
          </w:p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Городов Константин Александрович</w:t>
            </w:r>
          </w:p>
        </w:tc>
      </w:tr>
      <w:tr w:rsidR="00564EDE" w:rsidRPr="006817C5" w:rsidTr="008F0929">
        <w:tc>
          <w:tcPr>
            <w:tcW w:w="538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4</w:t>
            </w:r>
          </w:p>
        </w:tc>
        <w:tc>
          <w:tcPr>
            <w:tcW w:w="3682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Грищенко Любовь Александровна</w:t>
            </w:r>
          </w:p>
        </w:tc>
        <w:tc>
          <w:tcPr>
            <w:tcW w:w="1984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22.05.13</w:t>
            </w:r>
          </w:p>
        </w:tc>
        <w:tc>
          <w:tcPr>
            <w:tcW w:w="2210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Ул. </w:t>
            </w:r>
            <w:proofErr w:type="spellStart"/>
            <w:r>
              <w:rPr>
                <w:sz w:val="32"/>
                <w:szCs w:val="28"/>
              </w:rPr>
              <w:t>Междулинейная</w:t>
            </w:r>
            <w:proofErr w:type="spellEnd"/>
            <w:r>
              <w:rPr>
                <w:sz w:val="32"/>
                <w:szCs w:val="28"/>
              </w:rPr>
              <w:t xml:space="preserve"> д.3</w:t>
            </w:r>
          </w:p>
        </w:tc>
        <w:tc>
          <w:tcPr>
            <w:tcW w:w="3337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Грищенко Ольга Ивановна</w:t>
            </w:r>
          </w:p>
        </w:tc>
      </w:tr>
      <w:tr w:rsidR="00564EDE" w:rsidRPr="006817C5" w:rsidTr="008F0929">
        <w:tc>
          <w:tcPr>
            <w:tcW w:w="538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5</w:t>
            </w:r>
          </w:p>
        </w:tc>
        <w:tc>
          <w:tcPr>
            <w:tcW w:w="3682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Децюкова</w:t>
            </w:r>
            <w:proofErr w:type="spellEnd"/>
            <w:r>
              <w:rPr>
                <w:sz w:val="32"/>
                <w:szCs w:val="28"/>
              </w:rPr>
              <w:t xml:space="preserve"> Полина Алексеевна</w:t>
            </w:r>
          </w:p>
        </w:tc>
        <w:tc>
          <w:tcPr>
            <w:tcW w:w="1984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12.07.13</w:t>
            </w:r>
          </w:p>
        </w:tc>
        <w:tc>
          <w:tcPr>
            <w:tcW w:w="2210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Пер. </w:t>
            </w:r>
            <w:proofErr w:type="spellStart"/>
            <w:r>
              <w:rPr>
                <w:sz w:val="32"/>
                <w:szCs w:val="28"/>
              </w:rPr>
              <w:t>Свободненский</w:t>
            </w:r>
            <w:proofErr w:type="spellEnd"/>
            <w:r>
              <w:rPr>
                <w:sz w:val="32"/>
                <w:szCs w:val="28"/>
              </w:rPr>
              <w:t xml:space="preserve"> д.35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Шилева</w:t>
            </w:r>
            <w:proofErr w:type="spellEnd"/>
            <w:r>
              <w:rPr>
                <w:sz w:val="32"/>
                <w:szCs w:val="28"/>
              </w:rPr>
              <w:t xml:space="preserve"> Екатерина Юрьевна</w:t>
            </w:r>
          </w:p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Децюков</w:t>
            </w:r>
            <w:proofErr w:type="spellEnd"/>
            <w:r>
              <w:rPr>
                <w:sz w:val="32"/>
                <w:szCs w:val="28"/>
              </w:rPr>
              <w:t xml:space="preserve"> Алексей Васильевич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6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Зубарев Арсений Сергеевич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09.04.13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Ул. </w:t>
            </w:r>
          </w:p>
        </w:tc>
        <w:tc>
          <w:tcPr>
            <w:tcW w:w="3337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Третьяк Татьяна </w:t>
            </w:r>
            <w:proofErr w:type="spellStart"/>
            <w:r>
              <w:rPr>
                <w:sz w:val="32"/>
                <w:szCs w:val="28"/>
              </w:rPr>
              <w:t>АлександровнаЗубарев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lastRenderedPageBreak/>
              <w:t>Сергей Владимирович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7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Заблудина</w:t>
            </w:r>
            <w:proofErr w:type="spellEnd"/>
            <w:r>
              <w:rPr>
                <w:sz w:val="32"/>
                <w:szCs w:val="28"/>
              </w:rPr>
              <w:t xml:space="preserve"> Полина Павловна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05.12.13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Ул. Октябрьская д.36 кв.79 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Зенина</w:t>
            </w:r>
            <w:proofErr w:type="spellEnd"/>
            <w:r>
              <w:rPr>
                <w:sz w:val="32"/>
                <w:szCs w:val="28"/>
              </w:rPr>
              <w:t xml:space="preserve"> Светлана Анатольевна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Заблудин</w:t>
            </w:r>
            <w:proofErr w:type="spellEnd"/>
            <w:r>
              <w:rPr>
                <w:sz w:val="32"/>
                <w:szCs w:val="28"/>
              </w:rPr>
              <w:t xml:space="preserve"> Павел Анатольевич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8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Кармишина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Анжелика</w:t>
            </w:r>
            <w:proofErr w:type="spellEnd"/>
            <w:r>
              <w:rPr>
                <w:sz w:val="32"/>
                <w:szCs w:val="28"/>
              </w:rPr>
              <w:t xml:space="preserve"> Андреевна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22.04.13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Пер. </w:t>
            </w:r>
            <w:proofErr w:type="spellStart"/>
            <w:r>
              <w:rPr>
                <w:sz w:val="32"/>
                <w:szCs w:val="28"/>
              </w:rPr>
              <w:t>Кирпичныйд</w:t>
            </w:r>
            <w:proofErr w:type="spellEnd"/>
            <w:r>
              <w:rPr>
                <w:sz w:val="32"/>
                <w:szCs w:val="28"/>
              </w:rPr>
              <w:t>. 102 кв.6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Кармишина</w:t>
            </w:r>
            <w:proofErr w:type="spellEnd"/>
            <w:r>
              <w:rPr>
                <w:sz w:val="32"/>
                <w:szCs w:val="28"/>
              </w:rPr>
              <w:t xml:space="preserve"> Наталья Владимировна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КармишинАндрейи</w:t>
            </w:r>
            <w:proofErr w:type="spellEnd"/>
            <w:r>
              <w:rPr>
                <w:sz w:val="32"/>
                <w:szCs w:val="28"/>
              </w:rPr>
              <w:t xml:space="preserve"> Николаевич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9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Киреева Алевтина Сергеевна 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14.02.13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Театральный  д. 8 кв.7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Киреева Арина Евгеньевна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Киреев Сергей Сергеевич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10</w:t>
            </w:r>
          </w:p>
        </w:tc>
        <w:tc>
          <w:tcPr>
            <w:tcW w:w="3682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Кушнарёв Кирилл Андреевич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02.06.10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2012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д. 10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Кушнарева Галина Борисовна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Кушнарев Андрей </w:t>
            </w:r>
            <w:r>
              <w:rPr>
                <w:sz w:val="32"/>
                <w:szCs w:val="28"/>
              </w:rPr>
              <w:lastRenderedPageBreak/>
              <w:t>Григорьевич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11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Лазарева Диана Витальевна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25.06.13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д. 22 кв. 29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Лазарева Юлия Петровна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Лазарев Виталий Сергеевич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12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Никишкин</w:t>
            </w:r>
            <w:proofErr w:type="spellEnd"/>
            <w:r>
              <w:rPr>
                <w:sz w:val="32"/>
                <w:szCs w:val="28"/>
              </w:rPr>
              <w:t xml:space="preserve"> Артем Сергеевич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14.04.13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Станиславского д. 108 кв. 3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Никишкина</w:t>
            </w:r>
            <w:proofErr w:type="spellEnd"/>
            <w:r>
              <w:rPr>
                <w:sz w:val="32"/>
                <w:szCs w:val="28"/>
              </w:rPr>
              <w:t xml:space="preserve"> Елена Сергеевна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Никишкин</w:t>
            </w:r>
            <w:proofErr w:type="spellEnd"/>
            <w:r>
              <w:rPr>
                <w:sz w:val="32"/>
                <w:szCs w:val="28"/>
              </w:rPr>
              <w:t xml:space="preserve"> Сергей Анатольевич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13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Пашнева Диана Денисовна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15.01.13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Серова д. 5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Пашнева Варвара Евгеньевна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Пашнев Денис Григорьевич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14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Плютинская</w:t>
            </w:r>
            <w:proofErr w:type="spellEnd"/>
            <w:r>
              <w:rPr>
                <w:sz w:val="32"/>
                <w:szCs w:val="28"/>
              </w:rPr>
              <w:t xml:space="preserve"> Анастасия Евгеньевна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05.08.13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д. 73 кв. 54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Плютинская</w:t>
            </w:r>
            <w:proofErr w:type="spellEnd"/>
            <w:r>
              <w:rPr>
                <w:sz w:val="32"/>
                <w:szCs w:val="28"/>
              </w:rPr>
              <w:t xml:space="preserve"> Екатерина Валерьевна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Плютинский</w:t>
            </w:r>
            <w:proofErr w:type="spellEnd"/>
            <w:r>
              <w:rPr>
                <w:sz w:val="32"/>
                <w:szCs w:val="28"/>
              </w:rPr>
              <w:t xml:space="preserve"> Евгений </w:t>
            </w:r>
            <w:r>
              <w:rPr>
                <w:sz w:val="32"/>
                <w:szCs w:val="28"/>
              </w:rPr>
              <w:lastRenderedPageBreak/>
              <w:t>Викторович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15</w:t>
            </w:r>
          </w:p>
        </w:tc>
        <w:tc>
          <w:tcPr>
            <w:tcW w:w="3682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Пискунова Ксения 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Артемовна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23.07.13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Орджоникидзе д.4 кв. 53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Пискунова Екатерина Николаевна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Пискунов Артем Анатольевич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16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Почекунина</w:t>
            </w:r>
            <w:proofErr w:type="spellEnd"/>
            <w:r>
              <w:rPr>
                <w:sz w:val="32"/>
                <w:szCs w:val="28"/>
              </w:rPr>
              <w:t xml:space="preserve"> Анна Романовна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15.08.132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2018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Пролетарская д. 6</w:t>
            </w:r>
          </w:p>
        </w:tc>
        <w:tc>
          <w:tcPr>
            <w:tcW w:w="3337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Почекунина</w:t>
            </w:r>
            <w:proofErr w:type="spellEnd"/>
            <w:r>
              <w:rPr>
                <w:sz w:val="32"/>
                <w:szCs w:val="28"/>
              </w:rPr>
              <w:t xml:space="preserve"> Кристина Алексеевна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17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Прудников Кирилл Алексеевич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21.05.13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д. 75 кв. 48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Прудникова Нина Андреевна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Прудников Алексей Александрович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18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Путинцев Константин Николаевич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11.01.14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2016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д. 36 кв. 53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Путинцева Наталья Витальевна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Путинцев Николай Иванович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19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Разумных Александр </w:t>
            </w:r>
            <w:r>
              <w:rPr>
                <w:sz w:val="32"/>
                <w:szCs w:val="28"/>
              </w:rPr>
              <w:lastRenderedPageBreak/>
              <w:t>Романович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27.03.13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Ул. Орджоникидзе </w:t>
            </w:r>
            <w:r>
              <w:rPr>
                <w:sz w:val="32"/>
                <w:szCs w:val="28"/>
              </w:rPr>
              <w:lastRenderedPageBreak/>
              <w:t>д.4 кв.77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 xml:space="preserve">Разумных Елена </w:t>
            </w:r>
            <w:r>
              <w:rPr>
                <w:sz w:val="32"/>
                <w:szCs w:val="28"/>
              </w:rPr>
              <w:lastRenderedPageBreak/>
              <w:t>Александровна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Разумных Роман Анатольевич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20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Рыбакина София Алексеевна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02.05.13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6817C5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Пер. </w:t>
            </w:r>
            <w:proofErr w:type="spellStart"/>
            <w:r>
              <w:rPr>
                <w:sz w:val="32"/>
                <w:szCs w:val="28"/>
              </w:rPr>
              <w:t>Свободненский</w:t>
            </w:r>
            <w:proofErr w:type="spellEnd"/>
            <w:r>
              <w:rPr>
                <w:sz w:val="32"/>
                <w:szCs w:val="28"/>
              </w:rPr>
              <w:t xml:space="preserve"> д.10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Рыбакина Анастасия Владимировна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Рыбакин Алексей </w:t>
            </w:r>
            <w:proofErr w:type="spellStart"/>
            <w:r>
              <w:rPr>
                <w:sz w:val="32"/>
                <w:szCs w:val="28"/>
              </w:rPr>
              <w:t>Генадьевич</w:t>
            </w:r>
            <w:proofErr w:type="spellEnd"/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21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Сорокин </w:t>
            </w:r>
            <w:proofErr w:type="spellStart"/>
            <w:r>
              <w:rPr>
                <w:sz w:val="32"/>
                <w:szCs w:val="28"/>
              </w:rPr>
              <w:t>Михоил</w:t>
            </w:r>
            <w:proofErr w:type="spellEnd"/>
            <w:r>
              <w:rPr>
                <w:sz w:val="32"/>
                <w:szCs w:val="28"/>
              </w:rPr>
              <w:t xml:space="preserve"> Евгеньевич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30.10.13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д. 36 кв. 51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Дубгорн</w:t>
            </w:r>
            <w:proofErr w:type="spellEnd"/>
            <w:r>
              <w:rPr>
                <w:sz w:val="32"/>
                <w:szCs w:val="28"/>
              </w:rPr>
              <w:t xml:space="preserve"> Олеся Владимировна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Сорокин Евгений Александрович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22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Стриков Матвей Анатольевич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30.10.2010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д. 77 кв. 27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Стрикова</w:t>
            </w:r>
            <w:proofErr w:type="spellEnd"/>
            <w:r>
              <w:rPr>
                <w:sz w:val="32"/>
                <w:szCs w:val="28"/>
              </w:rPr>
              <w:t xml:space="preserve"> Наталья Владимировна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Стриков Анатолий Викторович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23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Чирич</w:t>
            </w:r>
            <w:proofErr w:type="spellEnd"/>
            <w:r>
              <w:rPr>
                <w:sz w:val="32"/>
                <w:szCs w:val="28"/>
              </w:rPr>
              <w:t xml:space="preserve"> Семён </w:t>
            </w:r>
            <w:r>
              <w:rPr>
                <w:sz w:val="32"/>
                <w:szCs w:val="28"/>
              </w:rPr>
              <w:lastRenderedPageBreak/>
              <w:t>Михайлович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03.09.13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2017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Пер. Кирпичный д. </w:t>
            </w:r>
            <w:r>
              <w:rPr>
                <w:sz w:val="32"/>
                <w:szCs w:val="28"/>
              </w:rPr>
              <w:lastRenderedPageBreak/>
              <w:t>77 кв. 69</w:t>
            </w:r>
          </w:p>
        </w:tc>
        <w:tc>
          <w:tcPr>
            <w:tcW w:w="3337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lastRenderedPageBreak/>
              <w:t>Чирич</w:t>
            </w:r>
            <w:proofErr w:type="spellEnd"/>
            <w:r>
              <w:rPr>
                <w:sz w:val="32"/>
                <w:szCs w:val="28"/>
              </w:rPr>
              <w:t xml:space="preserve"> Виктория </w:t>
            </w:r>
            <w:r>
              <w:rPr>
                <w:sz w:val="32"/>
                <w:szCs w:val="28"/>
              </w:rPr>
              <w:lastRenderedPageBreak/>
              <w:t>Александровна</w:t>
            </w: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ЧиричМихоил</w:t>
            </w:r>
            <w:proofErr w:type="spellEnd"/>
            <w:r>
              <w:rPr>
                <w:sz w:val="32"/>
                <w:szCs w:val="28"/>
              </w:rPr>
              <w:t xml:space="preserve"> Михайлович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564EDE" w:rsidRPr="00A92AE8" w:rsidTr="008F0929">
        <w:tc>
          <w:tcPr>
            <w:tcW w:w="538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24</w:t>
            </w:r>
          </w:p>
        </w:tc>
        <w:tc>
          <w:tcPr>
            <w:tcW w:w="3682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Ядченко</w:t>
            </w:r>
            <w:proofErr w:type="spellEnd"/>
            <w:r>
              <w:rPr>
                <w:sz w:val="32"/>
                <w:szCs w:val="28"/>
              </w:rPr>
              <w:t xml:space="preserve"> Андрей Артёмович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29.07.13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</w:t>
            </w:r>
          </w:p>
        </w:tc>
        <w:tc>
          <w:tcPr>
            <w:tcW w:w="3035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Кирпичный 79 кв.24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89243410269</w:t>
            </w:r>
          </w:p>
        </w:tc>
        <w:tc>
          <w:tcPr>
            <w:tcW w:w="3337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Ядченко</w:t>
            </w:r>
            <w:proofErr w:type="spellEnd"/>
            <w:r>
              <w:rPr>
                <w:sz w:val="32"/>
                <w:szCs w:val="28"/>
              </w:rPr>
              <w:t xml:space="preserve"> Артем Викторович</w:t>
            </w:r>
          </w:p>
        </w:tc>
      </w:tr>
      <w:tr w:rsidR="00564EDE" w:rsidRPr="00A92AE8" w:rsidTr="008F0929">
        <w:tc>
          <w:tcPr>
            <w:tcW w:w="538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25</w:t>
            </w: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</w:t>
            </w:r>
          </w:p>
        </w:tc>
        <w:tc>
          <w:tcPr>
            <w:tcW w:w="3682" w:type="dxa"/>
          </w:tcPr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Черепан</w:t>
            </w:r>
            <w:proofErr w:type="spellEnd"/>
            <w:r>
              <w:rPr>
                <w:sz w:val="32"/>
                <w:szCs w:val="28"/>
              </w:rPr>
              <w:t xml:space="preserve"> Денис</w:t>
            </w: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Мершеева</w:t>
            </w:r>
            <w:proofErr w:type="spellEnd"/>
            <w:r>
              <w:rPr>
                <w:sz w:val="32"/>
                <w:szCs w:val="28"/>
              </w:rPr>
              <w:t xml:space="preserve"> Диана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Миготина</w:t>
            </w:r>
            <w:proofErr w:type="spellEnd"/>
            <w:r>
              <w:rPr>
                <w:sz w:val="32"/>
                <w:szCs w:val="28"/>
              </w:rPr>
              <w:t xml:space="preserve"> Надя</w:t>
            </w:r>
          </w:p>
        </w:tc>
        <w:tc>
          <w:tcPr>
            <w:tcW w:w="1984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12.05.12</w:t>
            </w:r>
          </w:p>
        </w:tc>
        <w:tc>
          <w:tcPr>
            <w:tcW w:w="2210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2018</w:t>
            </w:r>
          </w:p>
        </w:tc>
        <w:tc>
          <w:tcPr>
            <w:tcW w:w="3035" w:type="dxa"/>
          </w:tcPr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Серова д.62</w:t>
            </w:r>
          </w:p>
        </w:tc>
        <w:tc>
          <w:tcPr>
            <w:tcW w:w="3337" w:type="dxa"/>
          </w:tcPr>
          <w:p w:rsidR="00564EDE" w:rsidRPr="00935C11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  <w:highlight w:val="yellow"/>
              </w:rPr>
            </w:pPr>
            <w:r w:rsidRPr="00935C11">
              <w:rPr>
                <w:sz w:val="32"/>
                <w:szCs w:val="28"/>
                <w:highlight w:val="yellow"/>
              </w:rPr>
              <w:t>Якушева  Людмила Михайловна</w:t>
            </w:r>
          </w:p>
          <w:p w:rsidR="00564EDE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935C11">
              <w:rPr>
                <w:sz w:val="32"/>
                <w:szCs w:val="28"/>
                <w:highlight w:val="yellow"/>
              </w:rPr>
              <w:t>Якушев Павел Юрьевич</w:t>
            </w:r>
          </w:p>
          <w:p w:rsidR="00564EDE" w:rsidRPr="00A92AE8" w:rsidRDefault="00564EDE" w:rsidP="008F092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</w:tbl>
    <w:p w:rsidR="00564EDE" w:rsidRPr="00A92AE8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32"/>
          <w:szCs w:val="28"/>
        </w:rPr>
      </w:pPr>
    </w:p>
    <w:p w:rsidR="00564EDE" w:rsidRPr="00BC4AD5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2F31DF">
        <w:rPr>
          <w:b/>
          <w:sz w:val="28"/>
          <w:szCs w:val="28"/>
        </w:rPr>
        <w:t>С</w:t>
      </w:r>
      <w:r w:rsidRPr="002F31DF">
        <w:rPr>
          <w:b/>
          <w:color w:val="000000"/>
          <w:sz w:val="28"/>
          <w:szCs w:val="28"/>
        </w:rPr>
        <w:t>оциальный  статус родителей</w:t>
      </w:r>
    </w:p>
    <w:p w:rsidR="00564EDE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</w:rPr>
      </w:pPr>
      <w:r w:rsidRPr="002E6482">
        <w:rPr>
          <w:sz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64EDE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</w:rPr>
      </w:pPr>
    </w:p>
    <w:p w:rsidR="00564EDE" w:rsidRPr="008028CE" w:rsidRDefault="00564EDE" w:rsidP="00564EDE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  <w:szCs w:val="20"/>
        </w:rPr>
      </w:pPr>
    </w:p>
    <w:tbl>
      <w:tblPr>
        <w:tblStyle w:val="a8"/>
        <w:tblW w:w="0" w:type="auto"/>
        <w:tblLook w:val="04A0"/>
      </w:tblPr>
      <w:tblGrid>
        <w:gridCol w:w="1951"/>
        <w:gridCol w:w="5906"/>
        <w:gridCol w:w="6929"/>
      </w:tblGrid>
      <w:tr w:rsidR="00564EDE" w:rsidTr="008F0929">
        <w:tc>
          <w:tcPr>
            <w:tcW w:w="1951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6929" w:type="dxa"/>
          </w:tcPr>
          <w:p w:rsidR="00564EDE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4EDE" w:rsidTr="008F0929">
        <w:tc>
          <w:tcPr>
            <w:tcW w:w="1951" w:type="dxa"/>
            <w:vMerge w:val="restart"/>
          </w:tcPr>
          <w:p w:rsidR="00564EDE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</w:p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семья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семья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 опекуном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EDE" w:rsidTr="008F0929">
        <w:tc>
          <w:tcPr>
            <w:tcW w:w="1951" w:type="dxa"/>
            <w:vMerge w:val="restart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Н/высшее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7</w:t>
            </w:r>
          </w:p>
        </w:tc>
      </w:tr>
      <w:tr w:rsidR="00564EDE" w:rsidTr="008F0929">
        <w:tc>
          <w:tcPr>
            <w:tcW w:w="1951" w:type="dxa"/>
            <w:vMerge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с/спец.</w:t>
            </w:r>
          </w:p>
        </w:tc>
        <w:tc>
          <w:tcPr>
            <w:tcW w:w="6929" w:type="dxa"/>
          </w:tcPr>
          <w:p w:rsidR="00564EDE" w:rsidRPr="0004601D" w:rsidRDefault="00564EDE" w:rsidP="008F0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564EDE" w:rsidRDefault="00564EDE" w:rsidP="00564ED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564EDE" w:rsidRDefault="00564EDE" w:rsidP="00564ED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B60F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Оценка здоровья воспитанников.</w:t>
      </w:r>
    </w:p>
    <w:tbl>
      <w:tblPr>
        <w:tblStyle w:val="a8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564EDE" w:rsidTr="008F0929">
        <w:tc>
          <w:tcPr>
            <w:tcW w:w="53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ребенкаа</w:t>
            </w:r>
            <w:proofErr w:type="spellEnd"/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диагноз</w:t>
            </w: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мебели</w:t>
            </w: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Данеил</w:t>
            </w:r>
            <w:proofErr w:type="spellEnd"/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Люба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Децюковаполина</w:t>
            </w:r>
            <w:proofErr w:type="spellEnd"/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  <w:proofErr w:type="spellEnd"/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Алевтина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 Кирилл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Диана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Пашнева Диана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Ксения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Кирилл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Разумных Саша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Рыбакина Соня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Миша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Матвей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BC4AD5" w:rsidTr="008F0929">
        <w:tc>
          <w:tcPr>
            <w:tcW w:w="53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Pr="00BC4AD5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Tr="008F0929">
        <w:tc>
          <w:tcPr>
            <w:tcW w:w="534" w:type="dxa"/>
          </w:tcPr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EDE" w:rsidTr="008F0929">
        <w:tc>
          <w:tcPr>
            <w:tcW w:w="534" w:type="dxa"/>
          </w:tcPr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Путинцев Костя </w:t>
            </w: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EDE" w:rsidTr="008F0929">
        <w:tc>
          <w:tcPr>
            <w:tcW w:w="53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EDE" w:rsidTr="008F0929">
        <w:tc>
          <w:tcPr>
            <w:tcW w:w="53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564EDE" w:rsidRPr="00C24FB1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Надя</w:t>
            </w: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64EDE" w:rsidRDefault="00564EDE" w:rsidP="008F092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EDE" w:rsidRDefault="00564EDE" w:rsidP="00564ED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564EDE" w:rsidRDefault="00564EDE" w:rsidP="00564ED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92165A" w:rsidRDefault="0092165A" w:rsidP="00564E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DE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4.</w:t>
      </w:r>
      <w:r w:rsidRPr="00BE79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мы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564EDE" w:rsidRPr="00354DA5" w:rsidRDefault="0092165A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64EDE"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реживать неудачам и радоваться успехам других, </w:t>
      </w:r>
      <w:r w:rsidR="00564EDE"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свои чувства, в том числе чувство веры в себя, старается разрешать конфликты. 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способен к волевым усилиям, может следовать социальным нормам поведения и правилам в разных видах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во взаимоотношениях </w:t>
      </w: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взрослыми и сверстниками, может соблюдать правила безопасного поведения и личной гигиены.</w:t>
      </w:r>
    </w:p>
    <w:p w:rsidR="00564EDE" w:rsidRPr="00354DA5" w:rsidRDefault="00564EDE" w:rsidP="00564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ведениями детской литературы, </w:t>
      </w: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представлениями из области живой природы, </w:t>
      </w: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564EDE" w:rsidRDefault="00564EDE" w:rsidP="00564ED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EDE" w:rsidRPr="008B41E9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eastAsia="ru-RU"/>
        </w:rPr>
      </w:pPr>
      <w:r w:rsidRPr="00C569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val="en-US" w:eastAsia="ru-RU"/>
        </w:rPr>
        <w:t>II</w:t>
      </w:r>
      <w:r w:rsidRPr="00C569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eastAsia="ru-RU"/>
        </w:rPr>
        <w:t>. Организационный раздел.</w:t>
      </w:r>
    </w:p>
    <w:p w:rsidR="00564EDE" w:rsidRDefault="00564EDE" w:rsidP="00564EDE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64EDE" w:rsidRPr="007407AA" w:rsidRDefault="00564EDE" w:rsidP="00564E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Pr="007407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детей</w:t>
      </w:r>
    </w:p>
    <w:p w:rsidR="00564EDE" w:rsidRPr="007407AA" w:rsidRDefault="00564EDE" w:rsidP="00564EDE">
      <w:pPr>
        <w:pStyle w:val="a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в подготовительной группе </w:t>
      </w:r>
    </w:p>
    <w:p w:rsidR="00564EDE" w:rsidRPr="007407AA" w:rsidRDefault="00564EDE" w:rsidP="00564E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(на холодный период 2019 - 2020 </w:t>
      </w:r>
      <w:r w:rsidRPr="007407AA">
        <w:rPr>
          <w:rFonts w:ascii="Times New Roman" w:hAnsi="Times New Roman" w:cs="Times New Roman"/>
          <w:b/>
          <w:i/>
          <w:sz w:val="28"/>
          <w:szCs w:val="28"/>
        </w:rPr>
        <w:t>учебный год)</w:t>
      </w:r>
    </w:p>
    <w:tbl>
      <w:tblPr>
        <w:tblpPr w:leftFromText="180" w:rightFromText="180" w:vertAnchor="text" w:horzAnchor="margin" w:tblpXSpec="center" w:tblpY="1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843"/>
        <w:gridCol w:w="1701"/>
        <w:gridCol w:w="2410"/>
        <w:gridCol w:w="2551"/>
        <w:gridCol w:w="2660"/>
      </w:tblGrid>
      <w:tr w:rsidR="00564EDE" w:rsidRPr="00805270" w:rsidTr="008F0929">
        <w:trPr>
          <w:trHeight w:val="98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  <w:proofErr w:type="spellEnd"/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в соответствие с ФГОС</w:t>
            </w: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07.30 – 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92165A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EDE"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Утро радостных встреч».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Радость игры»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прием детей. Игровая деятельность.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8.00 - 08.10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язычка.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ЗКР.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Физическое, речевое развитие.</w:t>
            </w: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08.10 – 08.20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 здоровом теле – здоровый дух !»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08.20 – 08.50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Вкусно и 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завтраку. Культурно – гигиенические мероприятия.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08.50 – 09.00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Минутка игры»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Игровая пауза. Подготовка к занимательной деятельности.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Занимательная деятельность»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основным образовательным областям.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художественно-эстетическое развитие.</w:t>
            </w:r>
          </w:p>
        </w:tc>
      </w:tr>
      <w:tr w:rsidR="00564EDE" w:rsidRPr="001F4330" w:rsidTr="008F0929">
        <w:trPr>
          <w:trHeight w:val="94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11.00– 11.10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Минутки шалости»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Социально-коммуникативное.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DE" w:rsidRPr="001F4330" w:rsidTr="008F0929">
        <w:trPr>
          <w:trHeight w:val="119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10 – 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Нам хочется гулять»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познавательное, речевое развитие. </w:t>
            </w: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00– 12.1</w:t>
            </w: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«Интеллектуальная разминка»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Интеллектуальные, словесные, творческие игры.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564EDE" w:rsidRPr="001F4330" w:rsidTr="008F0929">
        <w:trPr>
          <w:trHeight w:val="99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12.15 – 12.4</w:t>
            </w: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Вкусно и 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13.00 – 15.00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ч. 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</w:t>
            </w:r>
            <w:proofErr w:type="spellStart"/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сну.Сон</w:t>
            </w:r>
            <w:proofErr w:type="spellEnd"/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Взбадривающая гимнастика. Самостоятельное одевание. Культурно – гигиенические мероприятия.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15.30– 15.50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Минутки шалости»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речевое, 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15.50– 16.10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Вкусно и 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1F4330" w:rsidTr="008F092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16.10– 16.40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Как интересно все вокруг»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Вечера дидактических и музыкальных развлечений, динамический час.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художественно-эстетическое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16.40– 17.15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Растем играя»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игровая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Социально-коммуникативное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развитие. Физическое развитие.</w:t>
            </w:r>
          </w:p>
        </w:tc>
      </w:tr>
      <w:tr w:rsidR="00564EDE" w:rsidRPr="001F4330" w:rsidTr="008F092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17.15 –17.30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До свиданья»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</w:tbl>
    <w:p w:rsidR="00564EDE" w:rsidRDefault="00564EDE" w:rsidP="00564EDE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2165A" w:rsidRDefault="0092165A" w:rsidP="0092165A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4EDE" w:rsidRPr="00C56998" w:rsidRDefault="00564EDE" w:rsidP="0092165A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407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детей</w:t>
      </w:r>
    </w:p>
    <w:p w:rsidR="00564EDE" w:rsidRDefault="00564EDE" w:rsidP="00564EDE">
      <w:pPr>
        <w:pStyle w:val="a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в подготовительной группе</w:t>
      </w:r>
    </w:p>
    <w:p w:rsidR="00564EDE" w:rsidRPr="001816E9" w:rsidRDefault="00564EDE" w:rsidP="00564EDE">
      <w:pPr>
        <w:pStyle w:val="a4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(на теплый период 2019 - 2020учебный год)</w:t>
      </w:r>
    </w:p>
    <w:tbl>
      <w:tblPr>
        <w:tblpPr w:leftFromText="180" w:rightFromText="180" w:vertAnchor="text" w:horzAnchor="margin" w:tblpXSpec="center" w:tblpY="771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844"/>
        <w:gridCol w:w="1666"/>
        <w:gridCol w:w="2694"/>
        <w:gridCol w:w="2727"/>
        <w:gridCol w:w="2722"/>
      </w:tblGrid>
      <w:tr w:rsidR="00564EDE" w:rsidRPr="003E3FF9" w:rsidTr="008F0929">
        <w:trPr>
          <w:trHeight w:val="975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режима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 в соответствие с ФГОС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07.30 – 8.00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«Утро радостных встреч». «Радость игры»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традиций: прием детей. Игровая деятельность.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 -</w:t>
            </w:r>
          </w:p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коммуникативное развитие.</w:t>
            </w:r>
          </w:p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08.10-8.30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«Наши зеленые друзья»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детей в уголке природы.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коммуникативное, познавательное развитие</w:t>
            </w:r>
          </w:p>
        </w:tc>
      </w:tr>
      <w:tr w:rsidR="00564EDE" w:rsidRPr="003E3FF9" w:rsidTr="008F092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– 09.00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завтраку. Культурно 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гигиенические мероприятия. Завтрак.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Физическое развитие.</w:t>
            </w:r>
          </w:p>
        </w:tc>
      </w:tr>
      <w:tr w:rsidR="00564EDE" w:rsidRPr="003E3FF9" w:rsidTr="008F092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09.00 – 11.30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 30</w:t>
            </w: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прогулке. Прогулка. Воздушные и солнечные процедуры. Возвращение с прогулки.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коммуникативное, познавательное, физическое развитие.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11.30– 11</w:t>
            </w: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Чистота-залог здоровья. 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процедуры.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Социально-коммуникативное, физическое развитие.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11.45-12.15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3E3FF9" w:rsidTr="008F0929">
        <w:trPr>
          <w:trHeight w:val="1268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12.15-15.00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ч. </w:t>
            </w:r>
          </w:p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Ритуал группы – подготовка ко сну с использованием музыкотерапии. Сон.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– 15.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одъем. Взбадривающая гимнастика. Самостоятельное одевание. Культурно – гигиенические 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Социально-коммуникативное, физическое развитие. </w:t>
            </w:r>
          </w:p>
        </w:tc>
      </w:tr>
      <w:tr w:rsidR="00564EDE" w:rsidRPr="003E3FF9" w:rsidTr="008F092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15.30– 16.00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«Как интересно все вокруг»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ечера дидактических и музыкальных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развлечений.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Сюжетно-ролевые игры.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развитие, познавательное, художественно-эстетическое развитие.</w:t>
            </w:r>
          </w:p>
        </w:tc>
      </w:tr>
      <w:tr w:rsidR="00564EDE" w:rsidRPr="003E3FF9" w:rsidTr="008F092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16.00– 16.30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564EDE" w:rsidRPr="003E3FF9" w:rsidTr="008F092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17. 15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F95BA3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Социально-коммуникативное, физическое, познавательное развитие.</w:t>
            </w:r>
          </w:p>
        </w:tc>
      </w:tr>
      <w:tr w:rsidR="00564EDE" w:rsidRPr="003E3FF9" w:rsidTr="008F0929">
        <w:trPr>
          <w:trHeight w:val="416"/>
        </w:trPr>
        <w:tc>
          <w:tcPr>
            <w:tcW w:w="1844" w:type="dxa"/>
            <w:tcBorders>
              <w:right w:val="single" w:sz="4" w:space="0" w:color="auto"/>
            </w:tcBorders>
          </w:tcPr>
          <w:p w:rsidR="00564EDE" w:rsidRPr="00EC6EC1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17.15-17.30 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64EDE" w:rsidRPr="00EC6EC1" w:rsidRDefault="00564EDE" w:rsidP="008F0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</w:p>
          <w:p w:rsidR="00564EDE" w:rsidRPr="001816E9" w:rsidRDefault="00564EDE" w:rsidP="008F092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тивное развитие.</w:t>
            </w:r>
          </w:p>
        </w:tc>
      </w:tr>
    </w:tbl>
    <w:p w:rsidR="00564EDE" w:rsidRDefault="00564EDE" w:rsidP="00564EDE">
      <w:pPr>
        <w:pStyle w:val="a4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564EDE" w:rsidRPr="002E29FB" w:rsidRDefault="00564EDE" w:rsidP="00564EDE">
      <w:pPr>
        <w:pStyle w:val="a4"/>
        <w:rPr>
          <w:rFonts w:ascii="Calibri" w:eastAsia="Calibri" w:hAnsi="Calibri" w:cs="Times New Roman"/>
          <w:b/>
          <w:i/>
          <w:sz w:val="20"/>
          <w:szCs w:val="20"/>
        </w:rPr>
      </w:pPr>
    </w:p>
    <w:p w:rsidR="00564EDE" w:rsidRPr="00B01A12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Pr="00DC2DB2" w:rsidRDefault="00564EDE" w:rsidP="00564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 w:rsidRPr="00DC2DB2">
        <w:rPr>
          <w:rFonts w:ascii="Times New Roman" w:hAnsi="Times New Roman" w:cs="Times New Roman"/>
          <w:b/>
          <w:sz w:val="28"/>
          <w:szCs w:val="28"/>
        </w:rPr>
        <w:t>Двигательный режим в ДОУ</w:t>
      </w:r>
    </w:p>
    <w:p w:rsidR="00564EDE" w:rsidRPr="001D7228" w:rsidRDefault="00564EDE" w:rsidP="00564EDE">
      <w:pPr>
        <w:rPr>
          <w:rFonts w:ascii="Times New Roman" w:hAnsi="Times New Roman" w:cs="Times New Roman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84"/>
        <w:gridCol w:w="238"/>
        <w:gridCol w:w="1605"/>
        <w:gridCol w:w="195"/>
        <w:gridCol w:w="1506"/>
        <w:gridCol w:w="294"/>
        <w:gridCol w:w="5518"/>
      </w:tblGrid>
      <w:tr w:rsidR="00564EDE" w:rsidRPr="003D3E8B" w:rsidTr="008F0929">
        <w:trPr>
          <w:trHeight w:val="435"/>
        </w:trPr>
        <w:tc>
          <w:tcPr>
            <w:tcW w:w="3970" w:type="dxa"/>
            <w:vMerge w:val="restart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двигательной активности в режиме дня</w:t>
            </w:r>
          </w:p>
        </w:tc>
        <w:tc>
          <w:tcPr>
            <w:tcW w:w="11340" w:type="dxa"/>
            <w:gridSpan w:val="7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 / временные отрезки (мин)</w:t>
            </w:r>
          </w:p>
        </w:tc>
      </w:tr>
      <w:tr w:rsidR="00564EDE" w:rsidRPr="003D3E8B" w:rsidTr="008F0929">
        <w:trPr>
          <w:trHeight w:val="660"/>
        </w:trPr>
        <w:tc>
          <w:tcPr>
            <w:tcW w:w="3970" w:type="dxa"/>
            <w:vMerge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2. Утренняя гимнастика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3.Физкультурные занятия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 раза в неделю в зале,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1 раз на улице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15 мин </w:t>
            </w:r>
          </w:p>
        </w:tc>
        <w:tc>
          <w:tcPr>
            <w:tcW w:w="1843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1 раз на улице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1 раз на улице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812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на улице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4. Музыкальные занятия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1843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812" w:type="dxa"/>
            <w:gridSpan w:val="2"/>
          </w:tcPr>
          <w:p w:rsidR="00564EDE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Физкультминутки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6. Двигательные разминки во время перерыва между занятиями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3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7. Подвижные игры на прогулке (утром и вечером)</w:t>
            </w:r>
          </w:p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сюжетные</w:t>
            </w:r>
          </w:p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бессюжетные</w:t>
            </w:r>
          </w:p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игры-забавы</w:t>
            </w:r>
          </w:p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эстафеты</w:t>
            </w:r>
          </w:p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аттракционы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8. Гимнастика после сна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9. Физкультурный досуг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20 мин 1 раз в месяц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Спортивный праздник</w:t>
            </w:r>
          </w:p>
        </w:tc>
        <w:tc>
          <w:tcPr>
            <w:tcW w:w="1984" w:type="dxa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43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812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</w:tc>
        <w:tc>
          <w:tcPr>
            <w:tcW w:w="11340" w:type="dxa"/>
            <w:gridSpan w:val="7"/>
          </w:tcPr>
          <w:p w:rsidR="00564EDE" w:rsidRPr="009223E8" w:rsidRDefault="00564EDE" w:rsidP="008F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50 % всего объема суточной двигательной активности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1D7228" w:rsidRDefault="00564EDE" w:rsidP="008F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564EDE" w:rsidRPr="00354DA5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800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55 мин</w:t>
            </w:r>
          </w:p>
        </w:tc>
        <w:tc>
          <w:tcPr>
            <w:tcW w:w="1800" w:type="dxa"/>
            <w:gridSpan w:val="2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518" w:type="dxa"/>
          </w:tcPr>
          <w:p w:rsidR="00564EDE" w:rsidRPr="001D7228" w:rsidRDefault="00564EDE" w:rsidP="008F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час 10 мин</w:t>
            </w:r>
          </w:p>
        </w:tc>
      </w:tr>
      <w:tr w:rsidR="00564EDE" w:rsidRPr="003D3E8B" w:rsidTr="008F0929">
        <w:tc>
          <w:tcPr>
            <w:tcW w:w="3970" w:type="dxa"/>
          </w:tcPr>
          <w:p w:rsidR="00564EDE" w:rsidRPr="009223E8" w:rsidRDefault="00564EDE" w:rsidP="008F0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двигательная </w:t>
            </w:r>
            <w:proofErr w:type="spellStart"/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деятельностьдетей</w:t>
            </w:r>
            <w:proofErr w:type="spellEnd"/>
          </w:p>
        </w:tc>
        <w:tc>
          <w:tcPr>
            <w:tcW w:w="11340" w:type="dxa"/>
            <w:gridSpan w:val="7"/>
          </w:tcPr>
          <w:p w:rsidR="00564EDE" w:rsidRPr="009223E8" w:rsidRDefault="00564EDE" w:rsidP="008F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564EDE" w:rsidRPr="003D3E8B" w:rsidTr="008F0929">
        <w:tc>
          <w:tcPr>
            <w:tcW w:w="15310" w:type="dxa"/>
            <w:gridSpan w:val="8"/>
          </w:tcPr>
          <w:p w:rsidR="00564EDE" w:rsidRPr="009223E8" w:rsidRDefault="00564EDE" w:rsidP="008F092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564EDE" w:rsidRPr="001D7228" w:rsidRDefault="00564EDE" w:rsidP="008F092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564EDE" w:rsidRPr="009223E8" w:rsidRDefault="00564EDE" w:rsidP="008F092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564EDE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Default="00564EDE" w:rsidP="00564EDE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9F1" w:rsidRDefault="00A249F1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EDE" w:rsidRPr="006D3F1C" w:rsidRDefault="00564EDE" w:rsidP="00564EDE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DC2DB2">
        <w:rPr>
          <w:rFonts w:ascii="Times New Roman" w:hAnsi="Times New Roman" w:cs="Times New Roman"/>
          <w:b/>
          <w:sz w:val="28"/>
          <w:szCs w:val="28"/>
          <w:lang w:eastAsia="ru-RU"/>
        </w:rPr>
        <w:t>. СИСТЕМА ЗАКАЛИВАНИЯ И ЛЕЧЕБНО-ПРОФИЛАКТИЧЕСКАЯ РАБОТА</w:t>
      </w:r>
    </w:p>
    <w:p w:rsidR="00564EDE" w:rsidRPr="00DC2DB2" w:rsidRDefault="00564EDE" w:rsidP="00564E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DB2">
        <w:rPr>
          <w:rFonts w:ascii="Times New Roman" w:hAnsi="Times New Roman" w:cs="Times New Roman"/>
          <w:b/>
          <w:sz w:val="28"/>
          <w:szCs w:val="28"/>
          <w:lang w:eastAsia="ru-RU"/>
        </w:rPr>
        <w:t>В ДОУ В ТЕЧЕНИЕ ДНЯ.</w:t>
      </w:r>
    </w:p>
    <w:p w:rsidR="00564EDE" w:rsidRPr="00DC2DB2" w:rsidRDefault="00564EDE" w:rsidP="00564E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41"/>
        <w:gridCol w:w="1416"/>
        <w:gridCol w:w="1347"/>
        <w:gridCol w:w="1779"/>
        <w:gridCol w:w="2303"/>
      </w:tblGrid>
      <w:tr w:rsidR="00564EDE" w:rsidRPr="00F100C8" w:rsidTr="008F0929">
        <w:trPr>
          <w:trHeight w:val="600"/>
          <w:jc w:val="center"/>
        </w:trPr>
        <w:tc>
          <w:tcPr>
            <w:tcW w:w="8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группы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564EDE" w:rsidRPr="00F100C8" w:rsidTr="008F0929">
        <w:trPr>
          <w:trHeight w:val="773"/>
          <w:jc w:val="center"/>
        </w:trPr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EDE" w:rsidRPr="00F100C8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354DA5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Мл. гр.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гр.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</w:t>
            </w:r>
            <w:proofErr w:type="spellEnd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гр.</w:t>
            </w:r>
          </w:p>
        </w:tc>
      </w:tr>
      <w:tr w:rsidR="00564EDE" w:rsidRPr="00F100C8" w:rsidTr="008F0929">
        <w:trPr>
          <w:trHeight w:val="709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Прием на воздухе ( в теплый период)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64EDE" w:rsidRPr="00F100C8" w:rsidTr="008F092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Сквозное проветривание в отсутствие детей прекращается за 15-20 м. до прихода детей.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время первой и второй прогулок</w:t>
            </w:r>
          </w:p>
        </w:tc>
      </w:tr>
      <w:tr w:rsidR="00564EDE" w:rsidRPr="00F100C8" w:rsidTr="008F0929">
        <w:trPr>
          <w:trHeight w:val="63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Воздушно-температурный режим.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+ 18 С</w:t>
            </w:r>
          </w:p>
        </w:tc>
      </w:tr>
      <w:tr w:rsidR="00564EDE" w:rsidRPr="00F100C8" w:rsidTr="008F0929">
        <w:trPr>
          <w:trHeight w:val="476"/>
          <w:jc w:val="center"/>
        </w:trPr>
        <w:tc>
          <w:tcPr>
            <w:tcW w:w="8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Утренняя гимнастика.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физкультурном зале в облегченной одежде, босиком или в носках</w:t>
            </w:r>
          </w:p>
        </w:tc>
      </w:tr>
      <w:tr w:rsidR="00564EDE" w:rsidRPr="00F100C8" w:rsidTr="008F0929">
        <w:trPr>
          <w:trHeight w:val="475"/>
          <w:jc w:val="center"/>
        </w:trPr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EDE" w:rsidRPr="00F100C8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теплый период года проводится на воздухе</w:t>
            </w:r>
          </w:p>
        </w:tc>
      </w:tr>
      <w:tr w:rsidR="00564EDE" w:rsidRPr="00F100C8" w:rsidTr="008F092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Физкультурные занятия.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группах (летом на воздухе)</w:t>
            </w:r>
          </w:p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на воздухе круглый год</w:t>
            </w:r>
          </w:p>
        </w:tc>
      </w:tr>
      <w:tr w:rsidR="00564EDE" w:rsidRPr="00F100C8" w:rsidTr="008F092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Прогулка (подвижные игры, спортивные игры, упражнения).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2 раза</w:t>
            </w:r>
          </w:p>
        </w:tc>
      </w:tr>
      <w:tr w:rsidR="00564EDE" w:rsidRPr="00F100C8" w:rsidTr="008F0929">
        <w:trPr>
          <w:trHeight w:val="634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Сон.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18-17 С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 С</w:t>
            </w:r>
          </w:p>
        </w:tc>
      </w:tr>
      <w:tr w:rsidR="00564EDE" w:rsidRPr="00F100C8" w:rsidTr="008F092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8. После сна (гимнастика с элементами танца, </w:t>
            </w:r>
            <w:proofErr w:type="spellStart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воздушное и водное закаливание).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мин.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минут</w:t>
            </w:r>
          </w:p>
        </w:tc>
      </w:tr>
      <w:tr w:rsidR="00564EDE" w:rsidRPr="00F100C8" w:rsidTr="008F092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Гигиенические процедуры (умывание, полоскание рта после еды водой комнатной температуры).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в течение дня</w:t>
            </w:r>
          </w:p>
        </w:tc>
      </w:tr>
      <w:tr w:rsidR="00564EDE" w:rsidRPr="00F100C8" w:rsidTr="008F0929">
        <w:trPr>
          <w:trHeight w:val="81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Салаты овощные (лук, чеснок).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Ежедневно, круглогодично.</w:t>
            </w:r>
          </w:p>
        </w:tc>
      </w:tr>
      <w:tr w:rsidR="00564EDE" w:rsidRPr="00F100C8" w:rsidTr="008F0929">
        <w:trPr>
          <w:trHeight w:val="70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в отсутствие детей.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осенне-зимний период особенно при эпидемии до 10 минут</w:t>
            </w:r>
          </w:p>
        </w:tc>
      </w:tr>
      <w:tr w:rsidR="00564EDE" w:rsidRPr="00F100C8" w:rsidTr="008F092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 Вся деятельность по оздоровлению детей (питание, </w:t>
            </w:r>
            <w:proofErr w:type="spellStart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EDE" w:rsidRPr="00F100C8" w:rsidRDefault="00564EDE" w:rsidP="008F0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в летний период</w:t>
            </w:r>
          </w:p>
        </w:tc>
      </w:tr>
    </w:tbl>
    <w:p w:rsidR="00564EDE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4EDE" w:rsidRDefault="00564EDE" w:rsidP="00564ED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564EDE" w:rsidRPr="001000A1" w:rsidRDefault="00564EDE" w:rsidP="00564EDE">
      <w:pPr>
        <w:tabs>
          <w:tab w:val="left" w:pos="6450"/>
        </w:tabs>
        <w:rPr>
          <w:sz w:val="28"/>
          <w:szCs w:val="28"/>
        </w:rPr>
      </w:pPr>
      <w:r w:rsidRPr="001000A1">
        <w:rPr>
          <w:rFonts w:ascii="Times New Roman" w:hAnsi="Times New Roman" w:cs="Times New Roman"/>
          <w:b/>
          <w:sz w:val="28"/>
          <w:szCs w:val="28"/>
        </w:rPr>
        <w:t>3.4.Оценка здоровья воспитанников.</w:t>
      </w: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45 мин. (3 НОД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(см. примерная ООП ДО ДОУ «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школы» стр. 94-99).</w:t>
      </w: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 количество НОД – в неделю 30 мин. (2 НОД) (см. примерная ООП ДО ДОУ «От рождения до школы» стр. 106-108).</w:t>
      </w: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Продолжительность и количество НОД – в неделю 15 мин. (1 НОД)</w:t>
      </w:r>
      <w:proofErr w:type="gramStart"/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«От рождения до школы» стр. 108-110).</w:t>
      </w: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- в неделю 10 мин. (0.5 НОД)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(см. примерная ООП ДО ДОУ «От рождения до школы» стр.99 -104).</w:t>
      </w:r>
    </w:p>
    <w:p w:rsidR="00564EDE" w:rsidRPr="001000A1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Продолжительность и количество НОД - Ежедневно в режимные моменты, не более 15-20 м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(согласно </w:t>
      </w:r>
      <w:proofErr w:type="spellStart"/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DE" w:rsidRPr="001000A1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 </w:t>
      </w:r>
    </w:p>
    <w:p w:rsidR="00564EDE" w:rsidRPr="001000A1" w:rsidRDefault="00564EDE" w:rsidP="00564E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Продолжительность и ко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НОД – в 30 мин. (2 НОД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(см. примерная ООП ДО ДОУ «От рождения до школы» стр. 113-117).</w:t>
      </w:r>
    </w:p>
    <w:p w:rsidR="00564EDE" w:rsidRPr="001000A1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Продолжительность и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– в неделю 15 мин. (1 НОД)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DE" w:rsidRPr="001000A1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НОД – в неделю 30 мин. (2 НОД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DE" w:rsidRPr="001000A1" w:rsidRDefault="00564EDE" w:rsidP="00564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парциальные программы: «Юный эколог» С. Н. Николаева, «Основы здорового образа жизни» Н.П. Смирновой, «Цветные ладошки» И.А. Лыкова. </w:t>
      </w:r>
    </w:p>
    <w:p w:rsidR="00A249F1" w:rsidRDefault="00A249F1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9F1" w:rsidRDefault="00A249F1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Планирование образовательной деятельности</w:t>
      </w:r>
    </w:p>
    <w:p w:rsidR="00564EDE" w:rsidRPr="001000A1" w:rsidRDefault="00564EDE" w:rsidP="009216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9216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подготовительная  группа, 2019/2020</w:t>
      </w:r>
      <w:r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учебный год)</w:t>
      </w:r>
    </w:p>
    <w:p w:rsidR="00564EDE" w:rsidRPr="001000A1" w:rsidRDefault="00564EDE" w:rsidP="009216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315" w:type="dxa"/>
        <w:tblInd w:w="1127" w:type="dxa"/>
        <w:tblCellMar>
          <w:left w:w="0" w:type="dxa"/>
          <w:right w:w="0" w:type="dxa"/>
        </w:tblCellMar>
        <w:tblLook w:val="04A0"/>
      </w:tblPr>
      <w:tblGrid>
        <w:gridCol w:w="10050"/>
        <w:gridCol w:w="2265"/>
      </w:tblGrid>
      <w:tr w:rsidR="00564EDE" w:rsidRPr="001000A1" w:rsidTr="008F0929">
        <w:trPr>
          <w:trHeight w:val="3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564EDE" w:rsidRPr="001000A1" w:rsidTr="008F0929">
        <w:trPr>
          <w:trHeight w:val="377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 </w:t>
            </w: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(ФЦКМ)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EDE" w:rsidRPr="001000A1" w:rsidTr="008F0929">
        <w:trPr>
          <w:trHeight w:val="377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 (</w:t>
            </w: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ФЭМП)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</w:t>
            </w:r>
          </w:p>
        </w:tc>
      </w:tr>
      <w:tr w:rsidR="00564EDE" w:rsidRPr="001000A1" w:rsidTr="008F0929">
        <w:trPr>
          <w:trHeight w:val="32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</w:t>
            </w:r>
          </w:p>
        </w:tc>
      </w:tr>
      <w:tr w:rsidR="00564EDE" w:rsidRPr="001000A1" w:rsidTr="008F0929">
        <w:trPr>
          <w:trHeight w:val="12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564EDE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64EDE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4EDE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4EDE" w:rsidRPr="001000A1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EDE" w:rsidRPr="001000A1" w:rsidTr="008F0929">
        <w:trPr>
          <w:trHeight w:val="30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64EDE" w:rsidRPr="001000A1" w:rsidTr="008F0929">
        <w:trPr>
          <w:trHeight w:val="24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4EDE" w:rsidRPr="001000A1" w:rsidTr="008F0929">
        <w:trPr>
          <w:trHeight w:val="24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EDE" w:rsidRPr="001000A1" w:rsidRDefault="00564EDE" w:rsidP="008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564EDE" w:rsidRPr="001000A1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7.Образовательная деятельность в ходе режимных моментов</w:t>
      </w:r>
    </w:p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1142" w:type="dxa"/>
        <w:tblLook w:val="04A0"/>
      </w:tblPr>
      <w:tblGrid>
        <w:gridCol w:w="10031"/>
        <w:gridCol w:w="2268"/>
      </w:tblGrid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2299" w:type="dxa"/>
            <w:gridSpan w:val="2"/>
          </w:tcPr>
          <w:p w:rsidR="00564EDE" w:rsidRPr="001000A1" w:rsidRDefault="00564EDE" w:rsidP="008F0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64EDE" w:rsidRPr="001000A1" w:rsidTr="008F0929">
        <w:tc>
          <w:tcPr>
            <w:tcW w:w="10031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564EDE" w:rsidRPr="001000A1" w:rsidRDefault="00564EDE" w:rsidP="008F09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64EDE" w:rsidRPr="001000A1" w:rsidRDefault="0092165A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8.Сетка </w:t>
      </w:r>
      <w:r w:rsidR="008F09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организованной </w:t>
      </w:r>
      <w:r w:rsidR="00A249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образовательной</w:t>
      </w:r>
      <w:r w:rsidR="00564EDE"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деятельности</w:t>
      </w:r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(подготовительная</w:t>
      </w:r>
      <w:r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па, 2019/2020</w:t>
      </w:r>
      <w:r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учебный год)</w:t>
      </w:r>
    </w:p>
    <w:p w:rsidR="00564EDE" w:rsidRPr="001000A1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498"/>
        <w:gridCol w:w="3285"/>
        <w:gridCol w:w="3352"/>
        <w:gridCol w:w="3341"/>
        <w:gridCol w:w="2310"/>
      </w:tblGrid>
      <w:tr w:rsidR="00564EDE" w:rsidTr="008F0929"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958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564EDE" w:rsidTr="008F0929">
        <w:tc>
          <w:tcPr>
            <w:tcW w:w="2957" w:type="dxa"/>
          </w:tcPr>
          <w:p w:rsidR="00564EDE" w:rsidRDefault="00564EDE" w:rsidP="00564ED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564EDE" w:rsidRDefault="00564EDE" w:rsidP="008F0929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9.00-9.30</w:t>
            </w:r>
          </w:p>
          <w:p w:rsidR="00564EDE" w:rsidRPr="00C856E9" w:rsidRDefault="00564EDE" w:rsidP="008F0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2.Художественно-эстетическое развитие (</w:t>
            </w:r>
            <w:r w:rsidRPr="00C856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лепка\ аппликация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9.35-9.55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Pr="0056377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3.Физическое развитие (физ. зал) 10.20-10.50 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Познавательное развитие (ФЭМП)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9.00-9.20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Pr="00C856E9" w:rsidRDefault="00564EDE" w:rsidP="008F092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Художнственно</w:t>
            </w:r>
            <w:proofErr w:type="spellEnd"/>
            <w:r w:rsidRPr="00C8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–эстетическое развитие(музыка)</w:t>
            </w:r>
          </w:p>
          <w:p w:rsidR="00564EDE" w:rsidRDefault="00564EDE" w:rsidP="008F0929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9.40-10.10</w:t>
            </w:r>
          </w:p>
          <w:p w:rsidR="00564EDE" w:rsidRPr="00C856E9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Pr="0056377E" w:rsidRDefault="00564EDE" w:rsidP="008F092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1.Познавательное развитие (ФЭМП)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9.00-9.30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Физическое развитие (физ. зал) 9.40-10.10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Pr="00F34C9C" w:rsidRDefault="00564EDE" w:rsidP="008F092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 (конструирование\ ручной труд)</w:t>
            </w:r>
          </w:p>
          <w:p w:rsidR="00564EDE" w:rsidRPr="00F34C9C" w:rsidRDefault="00564EDE" w:rsidP="008F092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1.Речевое развитие 9.00-9.30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2.Художественно-эстетическое развитие ((</w:t>
            </w:r>
            <w:r w:rsidRPr="002E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рисование)</w:t>
            </w:r>
          </w:p>
          <w:p w:rsidR="00564EDE" w:rsidRPr="00F97816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9.40-10.10</w:t>
            </w:r>
          </w:p>
        </w:tc>
        <w:tc>
          <w:tcPr>
            <w:tcW w:w="2958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Познавательное развитие (ФЦКМ)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9.00-9.30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Физическое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прогулке)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10.20-10.50</w:t>
            </w:r>
          </w:p>
        </w:tc>
      </w:tr>
      <w:tr w:rsidR="00564EDE" w:rsidTr="008F0929"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Художественно-эстетическое развитие ((</w:t>
            </w:r>
            <w:r w:rsidRPr="002E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рисование)</w:t>
            </w:r>
          </w:p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2957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564EDE" w:rsidRPr="00F34C9C" w:rsidRDefault="00564EDE" w:rsidP="008F092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</w:t>
            </w:r>
          </w:p>
          <w:p w:rsidR="00564EDE" w:rsidRPr="00F34C9C" w:rsidRDefault="00564EDE" w:rsidP="008F092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2958" w:type="dxa"/>
          </w:tcPr>
          <w:p w:rsidR="00564EDE" w:rsidRDefault="00564EDE" w:rsidP="008F09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4EDE" w:rsidRPr="001000A1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9. </w:t>
      </w:r>
      <w:r w:rsidRPr="0010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процесса.</w:t>
      </w:r>
    </w:p>
    <w:p w:rsidR="00564EDE" w:rsidRPr="001000A1" w:rsidRDefault="00564EDE" w:rsidP="0056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rPr>
          <w:rFonts w:eastAsia="Times New Roman" w:cs="Times New Roman"/>
          <w:color w:val="1F1F1F"/>
          <w:sz w:val="20"/>
          <w:lang w:eastAsia="ru-RU"/>
        </w:rPr>
      </w:pPr>
    </w:p>
    <w:tbl>
      <w:tblPr>
        <w:tblpPr w:leftFromText="180" w:rightFromText="180" w:vertAnchor="text" w:horzAnchor="margin" w:tblpY="112"/>
        <w:tblW w:w="143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835"/>
        <w:gridCol w:w="2835"/>
        <w:gridCol w:w="2693"/>
        <w:gridCol w:w="3119"/>
      </w:tblGrid>
      <w:tr w:rsidR="00564EDE" w:rsidRPr="001000A1" w:rsidTr="008F0929">
        <w:trPr>
          <w:trHeight w:val="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Понедельник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Вторник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Среда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Четверг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Пятница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Образовательная область «Физическое развитие» (утренняя гимнастика)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половина дня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1.Познавательная беседа по теме недели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«Физическое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развитие» (беседы и игры на формирование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 игры с элементами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3.Индивидуальная работа (НОД) «Речевое развитие»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1.Образовательная область «Социально-коммуникативное развитие» (беседы и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нравственно-патриотического, этического содержания).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«Речевое развитие» (чтение, рассказывание, заучивание, литературные викторины, работа в книжном уголке).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«Художественно-эстетическое развитие (музыка)»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1.Формирование КГН (беседы, упражнения, чтение художественных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произведений, заучивание стихотворений, пословиц, поговорок,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 (работа в уголке природы, трудовые поручения, самообслуживание, хозяйственно-бытовой труд). 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3.Индивидуальная работа (НОД) «Художественно-эстетическое развитие»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1.Образовательная область «Социально-коммуникативное развитие» (беседы и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на развитие культуры поведения, игры и упражнения на развитие эмоций).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«Физическое развитие» (артикуляционная гимнастика, упражнения на развитие дыхания, пальчиковая гимнастика, профилактические упражнения для глаз).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Индивидуальная работа (НОД) «Познавательное развитие»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1.Формирование КГН (беседы, упражнения, чтение художественных произведений,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заучивание стихотворений, пословиц, поговорок,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развитие»: строительные игры (с наборами крупного, среднего и мелкого строительного материала)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«Социально-коммуникативное развитие (безопасность)»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игра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пауза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Первая прогулка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Наблюдение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природы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живой природой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неживой природой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общественной жизни</w:t>
            </w:r>
          </w:p>
        </w:tc>
      </w:tr>
      <w:tr w:rsidR="00564EDE" w:rsidRPr="001000A1" w:rsidTr="008F0929"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Опытная деятельность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Трудовая деятельность</w:t>
            </w:r>
          </w:p>
        </w:tc>
      </w:tr>
      <w:tr w:rsidR="00564EDE" w:rsidRPr="001000A1" w:rsidTr="008F0929"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цветнике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огороде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Развивающие игры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Конструктивная/строительная игра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</w:tr>
      <w:tr w:rsidR="00564EDE" w:rsidRPr="001000A1" w:rsidTr="008F0929">
        <w:tc>
          <w:tcPr>
            <w:tcW w:w="11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Подвижные 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 (НОД)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6.Самостоятельная деятельность детей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7.Индивидуальная работа по развитию основных движений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II половина дня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область «Физическое развитие» (гимнастика после сна, закаливание)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(игры, упражнения, развитие мелкой моторики кистей рук).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 КГН (беседы, упражнения, чтение художественных произведений, заучивание стихотворений, пословиц, поговорок,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«Художественное творчество»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1.Образовательная область «Физическое развитие» (артикуляционная гимнастика, упражнения на развитие дыхания, пальчиковая гимнастика, профилактические упражнения для глаз)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2.Индивидуальная работа (НОД) «Познание»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Развлечение (музыкальное,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физкультурное,театрализованное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1.Театрализованная деятельность: игры, драма </w:t>
            </w:r>
            <w:proofErr w:type="spellStart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тизация</w:t>
            </w:r>
            <w:proofErr w:type="spellEnd"/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ознакомление с различны ми видами театров) 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 строительные игры (с наборами крупного, среднего и мелкого строительного материала)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«Физическое развитие»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Познавательная беседа по теме недели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Образовательная область «Речевое развитие» (чтение, рассказывание, заучивание, литературные викторины, работа в книжном уголке).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Индивидуальная работа (НОД) «Художественно-эстетическое развитие (худ. творчество)»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Образовательная область «Социально-коммуникативное развитие» (беседы и игры на развитие культуры поведения, игры и упражнения на развитие эмоций).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2.Индивидуальная работа (НОД) «Речевое развитие»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3.Образовательная область «Социально-коммуникативное развитие» (работа в уголке природы, трудовые поручения, самообслуживание, хозяйственно-бытовой труд).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Вторая прогулка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Наблюдение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природы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живой природой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(повтор)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неживой природой (продолжение)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общественной жизни (продолжение)</w:t>
            </w:r>
          </w:p>
        </w:tc>
      </w:tr>
      <w:tr w:rsidR="00564EDE" w:rsidRPr="001000A1" w:rsidTr="008F0929"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Опытная деятельность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Трудовая деятельность</w:t>
            </w:r>
          </w:p>
        </w:tc>
      </w:tr>
      <w:tr w:rsidR="00564EDE" w:rsidRPr="001000A1" w:rsidTr="008F0929"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DE" w:rsidRPr="001000A1" w:rsidRDefault="00564EDE" w:rsidP="008F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цветнике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огороде (продолжение)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 (продолжение)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 (продолжение.)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Развивающие игры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Конструктивная/строительная игра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Подвижные игры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6.Самостоятельная деятельность детей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7.Индивидуальная работа по развитию основных движений</w:t>
            </w:r>
          </w:p>
        </w:tc>
      </w:tr>
      <w:tr w:rsidR="00564EDE" w:rsidRPr="001000A1" w:rsidTr="008F0929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564EDE" w:rsidRPr="001000A1" w:rsidRDefault="00564EDE" w:rsidP="008F0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родителями</w:t>
            </w:r>
          </w:p>
        </w:tc>
      </w:tr>
      <w:tr w:rsidR="00564EDE" w:rsidRPr="001000A1" w:rsidTr="008F09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материала родительского уголка (1 раз в неделю)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проблеме дня (ежедневно)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(плановая - 1 раз в мес.; по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интересующим вопросам – 1 раз в неделю)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Совместная практическая деятельность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(участие в мероприятиях)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  <w:p w:rsidR="00564EDE" w:rsidRPr="001000A1" w:rsidRDefault="00564EDE" w:rsidP="008F09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раз в квартал)</w:t>
            </w:r>
          </w:p>
        </w:tc>
      </w:tr>
    </w:tbl>
    <w:p w:rsidR="00564EDE" w:rsidRDefault="00564EDE" w:rsidP="00564EDE">
      <w:pPr>
        <w:tabs>
          <w:tab w:val="left" w:pos="6450"/>
        </w:tabs>
        <w:rPr>
          <w:sz w:val="28"/>
          <w:szCs w:val="28"/>
        </w:rPr>
      </w:pPr>
    </w:p>
    <w:p w:rsidR="00564EDE" w:rsidRDefault="00564EDE" w:rsidP="00564EDE">
      <w:pPr>
        <w:tabs>
          <w:tab w:val="left" w:pos="6450"/>
        </w:tabs>
        <w:rPr>
          <w:sz w:val="28"/>
          <w:szCs w:val="28"/>
        </w:rPr>
      </w:pPr>
    </w:p>
    <w:p w:rsidR="00564EDE" w:rsidRPr="001000A1" w:rsidRDefault="00564EDE" w:rsidP="00564EDE">
      <w:pPr>
        <w:keepNext/>
        <w:keepLines/>
        <w:spacing w:before="26" w:after="0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1000A1">
        <w:rPr>
          <w:rFonts w:ascii="Times New Roman" w:eastAsiaTheme="majorEastAsia" w:hAnsi="Times New Roman" w:cstheme="majorBidi"/>
          <w:b/>
          <w:bCs/>
          <w:sz w:val="28"/>
          <w:szCs w:val="28"/>
        </w:rPr>
        <w:t>10. Проектирование образовательного процесса</w:t>
      </w:r>
    </w:p>
    <w:p w:rsidR="00564EDE" w:rsidRPr="001000A1" w:rsidRDefault="00564EDE" w:rsidP="00564EDE">
      <w:pPr>
        <w:spacing w:before="26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A1">
        <w:rPr>
          <w:rFonts w:ascii="Times New Roman" w:hAnsi="Times New Roman" w:cs="Times New Roman"/>
          <w:sz w:val="28"/>
          <w:szCs w:val="28"/>
        </w:rPr>
        <w:t>Структура образовательного процесса осуществляется с учетом основных видов детской деятельности дошкольника: игровой, двигательной, коммуникативной, трудовой, познавательно-исследовательской, продуктивной, музыкально-художественной, чтения.</w:t>
      </w:r>
    </w:p>
    <w:p w:rsidR="00564EDE" w:rsidRPr="001000A1" w:rsidRDefault="00564EDE" w:rsidP="00564EDE">
      <w:pPr>
        <w:spacing w:before="26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662"/>
      </w:tblGrid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формы работы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ситуация. Составление и отгадывание загадок. </w:t>
            </w:r>
          </w:p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</w:t>
            </w:r>
          </w:p>
          <w:p w:rsidR="00564EDE" w:rsidRPr="001000A1" w:rsidRDefault="00564EDE" w:rsidP="008F0929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Поручение. Задание. Реализация проектов.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Наблюдение. Экскурсия.</w:t>
            </w:r>
          </w:p>
          <w:p w:rsidR="00564EDE" w:rsidRPr="001000A1" w:rsidRDefault="0092165A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64EDE"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проблемных ситуаций.  </w:t>
            </w:r>
          </w:p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Экспериментирование. Коллекционирование. </w:t>
            </w:r>
          </w:p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Моделирование. Реализация проекта. Игры с правилами.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по изготовлению продуктов детского </w:t>
            </w: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творчества. </w:t>
            </w:r>
          </w:p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- художественная</w:t>
            </w:r>
          </w:p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Слушание. Исполнение. </w:t>
            </w:r>
          </w:p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Импровизация. Экспериментирование. </w:t>
            </w:r>
          </w:p>
          <w:p w:rsidR="00564EDE" w:rsidRPr="001000A1" w:rsidRDefault="00564EDE" w:rsidP="008F0929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сопровождением). Музыкально – дидактическая игра.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Чтение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Чтение. Обсуждение. Разучивание.</w:t>
            </w:r>
          </w:p>
        </w:tc>
      </w:tr>
      <w:tr w:rsidR="00564EDE" w:rsidRPr="001000A1" w:rsidTr="008F0929">
        <w:tc>
          <w:tcPr>
            <w:tcW w:w="3936" w:type="dxa"/>
            <w:shd w:val="clear" w:color="auto" w:fill="auto"/>
          </w:tcPr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Двигательная</w:t>
            </w:r>
          </w:p>
        </w:tc>
        <w:tc>
          <w:tcPr>
            <w:tcW w:w="6662" w:type="dxa"/>
            <w:shd w:val="clear" w:color="auto" w:fill="auto"/>
          </w:tcPr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Подвижные дидактические игры. </w:t>
            </w:r>
          </w:p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Подвижные игры с правилами. </w:t>
            </w:r>
          </w:p>
          <w:p w:rsidR="00564EDE" w:rsidRPr="001000A1" w:rsidRDefault="00564EDE" w:rsidP="008F0929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Игровые упражнения. Соревнования.</w:t>
            </w:r>
          </w:p>
        </w:tc>
      </w:tr>
    </w:tbl>
    <w:p w:rsidR="00564EDE" w:rsidRPr="001000A1" w:rsidRDefault="00564EDE" w:rsidP="00564EDE">
      <w:pPr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программных образовательных задач осуществляется в ходе:</w:t>
      </w:r>
    </w:p>
    <w:p w:rsidR="00564EDE" w:rsidRPr="001000A1" w:rsidRDefault="00564EDE" w:rsidP="00564EDE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564EDE" w:rsidRPr="001000A1" w:rsidRDefault="00564EDE" w:rsidP="00564EDE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самостоятельной деятельности детей</w:t>
      </w:r>
      <w:r w:rsidRPr="001000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4EDE" w:rsidRPr="001000A1" w:rsidRDefault="00564EDE" w:rsidP="00564EDE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564EDE" w:rsidRPr="001000A1" w:rsidRDefault="00564EDE" w:rsidP="00564EDE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E" w:rsidRPr="001000A1" w:rsidRDefault="00564EDE" w:rsidP="00564EDE">
      <w:pPr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9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0"/>
        <w:gridCol w:w="3887"/>
        <w:gridCol w:w="3939"/>
        <w:gridCol w:w="4653"/>
      </w:tblGrid>
      <w:tr w:rsidR="00564EDE" w:rsidRPr="001000A1" w:rsidTr="008F0929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</w:t>
            </w:r>
          </w:p>
          <w:p w:rsidR="00564EDE" w:rsidRPr="001000A1" w:rsidRDefault="00564EDE" w:rsidP="008F0929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564EDE" w:rsidRPr="001000A1" w:rsidTr="008F0929">
        <w:trPr>
          <w:trHeight w:val="2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 игры разной направленности, проектная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DE" w:rsidRPr="001000A1" w:rsidRDefault="00564EDE" w:rsidP="008F0929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ДОУ (родительские комитеты),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564EDE" w:rsidRPr="001000A1" w:rsidRDefault="00564EDE" w:rsidP="00564EDE">
      <w:pPr>
        <w:spacing w:before="26"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</w:p>
    <w:p w:rsidR="00564EDE" w:rsidRPr="001000A1" w:rsidRDefault="00564EDE" w:rsidP="00564EDE">
      <w:pPr>
        <w:spacing w:before="26"/>
        <w:rPr>
          <w:rFonts w:ascii="Times New Roman" w:hAnsi="Times New Roman"/>
          <w:bCs/>
          <w:i/>
          <w:sz w:val="28"/>
          <w:szCs w:val="28"/>
        </w:rPr>
      </w:pPr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Toc345712903"/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11.Работа с родителями (законными представителями) воспитанников.</w:t>
      </w:r>
    </w:p>
    <w:p w:rsidR="00564EDE" w:rsidRPr="001000A1" w:rsidRDefault="00564EDE" w:rsidP="00564E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64EDE" w:rsidRPr="003A7161" w:rsidRDefault="00564EDE" w:rsidP="00564EDE">
      <w:pPr>
        <w:spacing w:after="54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646"/>
        <w:gridCol w:w="10703"/>
      </w:tblGrid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Психологические особенности детей 5-6 лет.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Обсуждение плана совместной работы на год.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Коротко о разном.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«Безопасность дошкольника на дорогах», «Комплекс утренней гимнастики «Начни сегодня».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Анкетирование для родителей «Здоровый образ жизни в моей семье».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Октябрь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на тему: «Как полезна для здоровья осенняя прогулка с детьми», </w:t>
            </w:r>
            <w:r w:rsidRPr="003A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здоров!» (мед. сестра),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создать родословную своей семьи».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 с родителями на тему: «Ты навсегда в ответе за тех, кого приручил».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564EDE" w:rsidRPr="003A7161" w:rsidRDefault="00564EDE" w:rsidP="008F0929">
            <w:pPr>
              <w:tabs>
                <w:tab w:val="left" w:pos="591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 «Осенние посиделки на Покров».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 Поход в лес «Кто сказал, что осень – грустная пора».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Ноябрь 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«Как подружиться с электроприборами», «Прогулки осенью», советы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 с родителями на тему: «Как выбрать трудовые поручения детям дома».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Наглядная информация -фотоколлаж «Мир профессий»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выставка рисунков «Город моими глазами», Памятка «Здоровье ребёнка в ваших руках», «Опасные предметы».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Выставка поделок из бросового материала, изготовление кормушки для птиц.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– КВН «Природа и нравственное воспитание детей дошкольного возраста».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Конкурс «А как у вас?»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Анкета «Экологическое воспитание детей».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Наглядная информация 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Папка-раскладушка «Заглянем в детскую», Папка-раскладушка «Чтобы не было пожара», «Как изготовить новогодний костюм»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Анкетирование по проблеме гендерного воспитания.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Январь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Поход «Мороз и солнце - день чудесный!»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«Зима и зимние забавы», «Как развивать у детей творчество».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Наглядная информация - папка – раскладушка «Зима хрустальная», выставка рисунков «Зимняя сказка».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Анкетирование родителей «Что вы знаете о вежливости?».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«Лучшая зимняя постройка».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«Воспитание у дошкольников самоуважения и уверенности в себе»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Наглядная информация - Конкурс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«Книжка-малышка своими руками», стенгазета «Спасибо деду за Победу», папка-раскладушка «День Защитника Отечества».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 «День Защитника Отечества».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Участие в проекте «Огород на подоконнике» - Консультация на тему: «Огород на подоконнике», конкурс поделок «Поделки – </w:t>
            </w:r>
            <w:proofErr w:type="spellStart"/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</w:t>
            </w:r>
            <w:r w:rsidR="00A2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делки</w:t>
            </w:r>
            <w:proofErr w:type="spellEnd"/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- памятка «Праздник мам», фотовыставка «Наши любимые мамочки».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на тему «Значение театральной деятельности в жизни ребёнка», советы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Изготовление скворечника.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 для родителей на тему: «Экологическое образование в семье».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Подготовка к празднику.</w:t>
            </w: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на тему: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«Юмор как средство общения ребенка со взрослыми и сверстниками», 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Папка-раскладушка «Народная культура и традиции», памятка </w:t>
            </w:r>
            <w:r w:rsidRPr="003A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«Расскажи ребенку о народных играх».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Анкетирование родителей «О здоровье всерьёз».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Весенней Неделе Добра - фотомарафон «И это всё у нас», Конкурс «Мусорное рукоделие», благотворительная акция «Подари добро»,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EDE" w:rsidRPr="003A7161" w:rsidTr="008F092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564EDE" w:rsidRPr="003A7161" w:rsidRDefault="00564EDE" w:rsidP="008F0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Наглядная информация 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564EDE" w:rsidRPr="003A7161" w:rsidRDefault="00564EDE" w:rsidP="00564EDE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EDE" w:rsidRPr="00EC59E9" w:rsidRDefault="00564EDE" w:rsidP="00564EDE">
      <w:pPr>
        <w:keepNext/>
        <w:keepLines/>
        <w:spacing w:before="26" w:after="0"/>
        <w:outlineLvl w:val="0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EC59E9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>III</w:t>
      </w:r>
      <w:r w:rsidRPr="00EC59E9">
        <w:rPr>
          <w:rFonts w:ascii="Times New Roman" w:eastAsiaTheme="majorEastAsia" w:hAnsi="Times New Roman" w:cs="Times New Roman"/>
          <w:b/>
          <w:sz w:val="32"/>
          <w:szCs w:val="32"/>
        </w:rPr>
        <w:t>. Содержательный раздел</w:t>
      </w:r>
    </w:p>
    <w:bookmarkEnd w:id="0"/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Описание образовательной д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по освоению детьми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областей. Образовательная деятельность 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 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 </w:t>
      </w: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Дошкольник входит в мир социальных отношений.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 образовательной деятельности</w:t>
      </w:r>
    </w:p>
    <w:p w:rsidR="00564EDE" w:rsidRPr="00082007" w:rsidRDefault="00564EDE" w:rsidP="00564E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Воспитыват</w:t>
      </w:r>
      <w:r w:rsidR="0092165A">
        <w:rPr>
          <w:rFonts w:ascii="Times New Roman" w:hAnsi="Times New Roman" w:cs="Times New Roman"/>
          <w:sz w:val="28"/>
          <w:szCs w:val="28"/>
          <w:lang w:eastAsia="ru-RU"/>
        </w:rPr>
        <w:t xml:space="preserve">ь доброжелательное отношение к людям, уважение к старшим, дружеские взаимоотношения со сверстниками, 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>заботливое</w:t>
      </w:r>
    </w:p>
    <w:p w:rsidR="00564EDE" w:rsidRPr="00082007" w:rsidRDefault="00564EDE" w:rsidP="00564ED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малышам.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 добрые чувства, эмоциональную отзывчивость, умение различать настроение и эмоциональное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окружающих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 иучитывать это в своем поведении.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культуру поведения и общения, привычки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культуры, быть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ливым по отношению к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сдерживать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эмциональны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побуждения, если они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неудобство окружающим.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 положительную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уверенность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себе,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достоинства, желание    следовать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   одобряемым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поведения, осознание роста своих возможностей и стремление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достижениям.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тельности: Эмоции.  Знакомство с разнообразием эмоциональных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 взрослых и сверстников, их выражение в мимике, па</w:t>
      </w:r>
      <w:r w:rsidR="009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нтомимике, действиях, интонации речи (радость, веселье, огорчение, удивление,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обида,доброта, нежность, восхищение).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отзывчивости, освоение способов эмоциональной поддержки сверстника, взрослого, пожилого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564EDE" w:rsidRPr="00082007" w:rsidRDefault="0092165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того, что нельзя смеяться над недостатками 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внешности других детей,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нить, давать прозвища; проявлять равнодушие 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обиженному, слабому человеку. Взаимоотношения и сотрудничество.  Проявление доброжелательного отношения к сверстникам, уважения к взрослым. 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адение при поддержке взрослого умениями совместной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ности: принимать общую цель, договариваться о способах деятельности и материалах, в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общего дела  быть  внимательными  друг  к  другу,  добиваться  хорошего  результата, выражать свое отношение к результату и взаимоотношениям («Все работали дружно, вырезали много красивых снежинок, и теперь мы украс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ими нашу группу»).  Освоение разных формы совместной деятельности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сотрудничества со сверстниками: работа парами, подгруппами, фронталь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- вместе со всеми.  Оценка результатов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  Правила культуры поведения, общения со взрослыми и сверстниками.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правилами культуры поведения по отношению к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сверстникам.  Упражнение в использовании культурных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общения: обращаться 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на «вы»,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 обращаться с просьбой, самостоятельно здороваться, прощаться, благодарить за помощь и заботу. Быть дружелюбным и справедливым по отношению 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сверстникам. В разговоре смотреть на собеседника, говорить приветливо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перебивать говорящего и не прерывать разговора, если он не закончен, избегать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тона в общении.  Умение оценить поступки с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правил культуры поведения и общения. 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ья.  Обогащение представлений о семье, семейных 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8F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дственных отношениях: члены семьи,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ближайшие родственники по линии матери и отца.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того, как поддерживаются родственные связи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(переписка,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 телефону, посещения, электронная почта), как проявляются в семье забота,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друг к другу.  Знание некоторых семейных традиций, любимых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 семьи.  Представления о поведении в случае болезни кого-то из членов семьи, некоторые правила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помощи больному. Правила отношения к пожилым людям в семье.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Развиваем ценностное отношение к труду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Формировать у детей представления о профессиях, роли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в жизни общества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аждого человека.  Воспитывать уважение и благодарность 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создающим своим трудом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культурные ценности,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современному человеку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жизни.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Обеспечивать развитие самостоятельности и инициативы 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труде, расширять диапазон обязанностей в элементарной трудовой деятельности по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самообслуживанию, хозяйственно-бытовому, ручному труду и конструированию, труду в природе 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возрастных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возможностей старших дошкольников.</w:t>
      </w:r>
    </w:p>
    <w:p w:rsidR="00564EDE" w:rsidRPr="00082007" w:rsidRDefault="008F0929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Способствовать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творческих способностей, позиции субъекта в 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 видах детского досуга на основе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осознания ребенком собственных интересов, желаний и предпочтений. Содержание образовательной деятельности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взрослых 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укотворный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мир.    Конкретные 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и взаимосвязи между ними, содержание труда в соответствии с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трудового процесса: цель и мотив, материал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предметы труда, инструменты 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набор трудовых действий,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(Архитекторы проектируют новые здания и мосты; строители осуществляют задуманное;  шоферы  подвозят  строительный  материал;  менеджеры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осуществляют 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продажу  квартир.)  Понимание роли современной техники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материалов в трудовой 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взрослых. Уважение к труду родителей, представление о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материальном обеспечении семьи, ее бюджете.</w:t>
      </w:r>
    </w:p>
    <w:p w:rsidR="00564EDE" w:rsidRPr="00082007" w:rsidRDefault="00826F8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Самообслуживание и детский труд.    Развитие самостоятельности в самообслуживании.  Расширение объема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 самообслуживания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564EDE" w:rsidRPr="00082007" w:rsidRDefault="00826F8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хозяйственно-бытового труда (убрать игрушки, застелить свою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постель, вытереть пыль, вымыть дома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еды чайную посуду). Освоение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трудовых</w:t>
      </w:r>
    </w:p>
    <w:p w:rsidR="00564EDE" w:rsidRPr="00082007" w:rsidRDefault="00826F8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обеспечивающих ребенку возможность с небольшой помощью взрослого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аботиться о своей одежде и обуви (почистить, высушить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-по уголку природы, помощи педагогам при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занятиям.  Освоение способ о распределения коллективной работы по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564EDE" w:rsidRPr="00082007" w:rsidRDefault="00826F8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(объединение всех результатов детского   труда в единый)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выполнения трудового процесса, когда предмет труда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от одного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труда к другому для выпо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действий. Представления о ручном труде 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струировании. Освоение умении 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поделок из бумаги, ткани, дерева, природного материала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конструкторов,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способов конструирования из бросового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изготовление игрушек в технике</w:t>
      </w:r>
      <w:r w:rsidR="008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оригами. Хозяйственная помощь детей в семье (совместно 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взрослыми мыть посуду, поливать растения, кормить домашних животных, участвовать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взрослыми в приготовлении пищи и уборке квартиры).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Форми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основ безопасного поведения в быту,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социуме, природе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образовательной деятельности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представления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 основных источниках и видах опасности в быту, на улице, в природе и способах безопасного поведения; о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 в качестве пешехода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пассажира транспортного средства.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Формировать    умения самостоятельного безопасного поведения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повседневной жизни на основе правил. Содержание образовательной деятельности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разнообразии источников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быту,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в природе, о типичных ошибках, в ситуациях, опасных для жизни и здоровья (пожар, мороз, гроза, жаркое солнце, купание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незнакомом водоеме, переход по льду, контакты с бездо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мными животными пр.).  Представления 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последствиях 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(ушиб, 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обморожение, ожог,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 и пр.). Освоение правил по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на улице, при переходе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оезжей части дороги.  Знание   сигналов светофора,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остановок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  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поведения с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людьми: вступать в общение только в присутствии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с    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не принимать угощения, подарки от незнакомых людей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родителей, не открывать дверь чужим людям и пр.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«Познавате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развитие» Познавательное развитие предполагает развитие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 детей, любознательности 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 мотивации;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 действий, становление сознания; развитие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</w:t>
      </w:r>
      <w:r w:rsidR="00B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бражения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 активности;  формирование  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вичных  представлений  о  себе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 людях,  объектах  окружающего  мира,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 свойствах  и  отношениях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 окружающего  мира  (форме,  цвете,  размере,  материале,  звучании, ритме,  темпе,  количестве,  числе,  части  и  целом,  пространстве  и  времени, движении  и  покое,  причинах  и  следствиях  и  др.),  о  малой  родине  и Отечестве, представлений о социокультурных ценностях нашего народа, об отечественных  традициях  и  праздниках,  о  планете  Земля,   как общем  доме людей, об особенностях ее природы, многообразии стран и народов мира.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Задачи образовательной деятельности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Развивать интерес к самостоятельному познанию объектов окружающего мира в его разнообразных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лениях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зависимостях.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Развивать аналитическое восприятие, умение использовать разные способы познания: обследование объектов, установление связей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обследования и познаваемым свойством предмета, сравнение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разным основаниям (внешне видимым и скрытым существенным признакам), измерение, упорядочивание, классификация.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Воспитывать эмоционально-ценностное отношение к окружающему миру (природе, людям, предметам).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Поддерживать творческое отражение результатов познания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продуктах детской деятельности.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 Обогащать представления о людях, их нравственных качествах, гендерных отличиях,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и профессиональных ролях,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взрослых и детей.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Развивать представления ребенка о себе, своих умениях, некоторых особенностях человеческого организма.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  Развивать представления о родном городе и стране,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 патриотические чувства.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 Поддерживать стремление узнавать о других странах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народах мира.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⴬  Развитие сенсорной культуры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тонов  цвета  (малиновый,  лимонный,  салатный,  бирюзовый,  сиреневый...), теплых и холодных оттенков.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 называние геометрических фигур (круг, квадрат,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овал, прямоугольник,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треугольник, ромб, трапеция), освоение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воссоздания фигуры из частей, деления фигуры на части; освоение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выделять (с помощью взрослого) структуру плоских геометрических фигур (стороны, углы, вершины).</w:t>
      </w:r>
    </w:p>
    <w:p w:rsidR="00564EDE" w:rsidRPr="00082007" w:rsidRDefault="00B2747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сенсорных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алонов 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свойств предметов (фуражка темно-синяя, в форме ромба, стакан глубже чашки,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тяжелее тетрадки).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умений выделять сходство и отличие между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предметов.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 умения сравнивать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выделять 3—5 признаков сходств и отличия, группировать предметы по разным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 на основе зрительной оценки; различать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(музыкальные звуки по разным характеристикам: высоте, тембру, громкости, длительности; звуки родного языка).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 людям разного пола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озраста.  Овладение пониманием особенностей проявления характерных мужских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женских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качеств, умениями оценивать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 разного пола с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дерной принадлежности Освоение разнообразия мужских и женских имен,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некоторых имен, имени и отчества. Освоение представлений о многообразии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ролей, выполняемых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взрослыми.    Понимание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 людей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основы создания богатства окружающего мира. Освоение представлений о себе и семье: о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имени, фамилии, поле, возрасте, месте жительства, домашнем адресе, увлечениях членов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профессиях родителей.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некоторыми 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об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организме, понимание назначения отдельных органов и условий их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 функционирования.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первичных представлений 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родине и Отечестве, многообразии стран и народов мира.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представлений о своем городе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еле) -  названия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родногогорода (села), его особенностях (местах отдыха и работы близких, основных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опримечательностях).  Освоение представлений о названии ближайших улиц, назначении некоторых    общественных учреждений города (села)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магази</w:t>
      </w:r>
      <w:r w:rsidR="003F1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поликлиники, больниц, кинотеатров,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кафе.  Понимание особенностей правил поведения в общественных учреждениях города.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родной стране.  Освоение представлений о ее столице,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флаге и гербе.  Освоение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Содержании основных государственных праздников России,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 исторических 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тиях, героях России. Понимание многообразия россиян разных национальностей   особенностей их внешнего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одежды, традиций.  Развитие интереса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сказкам, песням,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разных народов.  Развитие толерантности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людям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национальностей. Понимание того, что все люди трудятся, чтобы жить счастливо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сделать свою страну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 и счастливой. Освоение представлений о других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народах мира. Понимание, что    в других странах есть свои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достопримечательности, традиции, свои флаги и гербы.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жизни людей в разных странах. Понимание того, что люди из разных стран стремятся беречь Землю и дружить.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Ребенок открывает мир природы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представлений о многообразии мира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животных, грибов.  Умение видеть различия в потребностях у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конкретных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(во влаге, тепле, пище, воздухе, месте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убежище).  Обнаружение признаков благоприятного или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неблагоприятного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природных объектов и их причин (у растения сломана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ветка, повреждены корни, листья опутаны паутиной). Сравнение растений и животных по разным основаниям, отнесение их к определенным группам (деревья, кусты, травы; грибы;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рыбы, птицы, звери, насекомые) по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сходства. Установление сходства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животными, растениями и человеком (питается, дышит воздухом, двигается и т. д.) и отличия (думает, говорит и т. д.).</w:t>
      </w:r>
    </w:p>
    <w:p w:rsidR="00564EDE" w:rsidRPr="00082007" w:rsidRDefault="003F136B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неживой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среде  обитания  животных  и растений, ее особенности (состав, качества и свойства).  Особенности жизни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существ в определенно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среде обитания. Установление последовательности сезонных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 в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природе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(смена условий в неживой природе влечет изменения в жизни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птиц и других животных) и в жизни людей. Понимание п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 этих явлений. Накопление представлений о жизни животных и растений в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климатически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условиях: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пустыне, на севере (особенности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климата,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приспособление растений и животных к жизни 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на Севере).  Установление стадий    роста и развития    хорошо знакомых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растений, яркие изменения внешнего вида и повадок детенышей живо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в процессе роста. Развитие представлений о природных сообществах растений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животных (лес, водоем, луг, парк), их обитателях, установление причин их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существования (в лесу растет много деревьев, 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создают тень, поэтому под деревьями произрастают тенелюбивые кустарники, травы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т. д.). Понимание разнообразных ценностей природы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(эстетическая, познавательная, практическая природа как среда жизни человека). Осознание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в природе.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⴬  Первые шаги в математику. Исследуем и 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экспериментируем Использование приемов сравнения, упорядочивания 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на основе выделения их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существенных свойств и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подобия (такой же, как.; столько же, сколько...),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(тяжелый, легче, еще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легче...), включения (часть и целое).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находить, от какого целого та ил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иная часть, на сколько частей разделено целое, если эта часть является половиной, а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четвертью.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числами и цифрами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количества и результата сравнения в пределах первого десятка.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измерения (длины, ширины, высоты) мерками разного размера, фиксация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числом и цифрой.  Освоение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и уменьшать числа на один, два, присчитывать и отсчитывать по одному, освоение состава чи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из двух меньших. Проявление умения устанавливать простейшие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объектами: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 и    изменения,  порядка  следования,  преобразования, пространственные и временные зависимости.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 диалогической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 речи; развитие речевого творчества; развитие звуковой и интонационной культуры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 слуха; знакомство с книжной культурой, детской литературой, понимание на слух текстов различных жанров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детской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литературы;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звуковой аналитико-синтетической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как предпосылки обучения грамоте.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  Развивать монологические формы речи, стимулировать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творчество детей.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Обогащать представления детей 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вилах речевого этикета и способствовать осознанному желанию и умению детей следовать им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общени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 Развивать умение соблюдать этику общения 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коллективного взаимодействия.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 Обогащать словарь детей за счет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сширения представлений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явлениях социальной жизни, взаимоотношениях и характерах людей.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умение замечать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исправлять ошибки в речи сверстников.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интерес к письменным формам речи.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Поддерживать интерес к рассказыванию по собстве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инициативе.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 Развивать первоначальные представления об особенностях литературы: о родах (фольклор и авторская литература), видах (проза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поэзия), о многообразии жанров и их некоторых признаках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(композиция, средства языковой выразительности).</w:t>
      </w:r>
    </w:p>
    <w:p w:rsidR="00564EDE" w:rsidRPr="00082007" w:rsidRDefault="008C686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 Способствовать развитию понимания литературного текста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его содержания и формы, смыслового и эмоционального подтекста.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Владение речью как средством общения и культуры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этикета телефонного разговора, столово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гостевого этикета, этикета взаимодействия в общественных местах (в театре, музее,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кафе);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использование невербальных средств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мимики, жестов, позы; участие в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8C68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разговорах, использование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принятых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вежливого речевого общения (внимательно слушать 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собеседника, правильно задавать вопрос, строить свое высказывание кратко или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распространенно, ориентируясь на задачу общения).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связной,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мматически правильной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и монологической речи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умений: самостоятельно строить игровые и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деловые диалоги; пересказывать литературные произведения самостоятельно    по ролям,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частям, правильно передавая идею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прямой и косвенной речью; помощью воспитателя определять 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логику описательного рассказа; в описательных рассказах о предметах, объектах и явления природы использовать прилагательные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наречия;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 сюжетные рассказы по картине, из личного опыта; с помощью воспитателя строить свой рассказ в соответствии с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логикой повествования: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 (обозначение действующих лиц, времени и места действия), завязка (причина события),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 событий и кульминация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(момент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наивысшего  напряжения),  развязка  (окончание);  в  повествовании  отражать типичные особенности жанра сказки или рассказа; грамматически правильно использовать  в  речи:  несклоняемые  существительные  (метро,  пальто, пианино,  эскимо),  слова,  имеющие  только  множественное  или  только единственное  число  (ножницы,  очки),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глаголы  «одеть»  и  «надеть»,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 множественного  числа  в  родительном  падеже;образовывать  слова,  пользуясь  суффиксами  (учитель,  строитель,  спасатель; солонка, масленка), приставками (подснежник, подосиновик).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речевого творчества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интереса к самостоятельному сочинению, созданию разнообразных видов творческих рассказов: придумывание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ончания к рассказу, рассказы по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аналогии, рас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 по плану воспитателя, по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модели;  внимательно  выслушивать  рассказы  сверстников,  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ктивного словаря за счет слов,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означающих: названия профессий, учреждений, предметов и инструментов труда,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помогающей в работе, трудовых действий 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личностные характеристики человека (честность, справедливость,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доброта, заботли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вость, верность    т.  д.), его состояния и настроения,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живания; социально-нравственные категории (добрый, злой,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вежливый, трудолюбивы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честный и    т.    д.), оттенки цвета (розовый,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бежевый, зеленовато-голубоватый и т. д.), тонкое дифф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еренцирование формы, размера и других признаков объекта; названия обследовательских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необходимых для выявления качеств и свойств предметов (погладил, подул, взвесил, понюхал и т. д.).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обобщения - объединения предметов в группы по существенным признакам (посуда, мебель, одежда, обувь, головные уборы,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постельные принадлежности¸ транспорт,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домашние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ые, дикие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овощи, фрукты).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умения находить в текстах литературных произведений сравнения, эпитеты; использовать их\ при сочинении 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сказок, рассказов.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⴬  Развитие звуковой и интонационной культуры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фонематического слуха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чистого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    сонорных    звуков 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([л], [л’], [</w:t>
      </w:r>
      <w:proofErr w:type="gramStart"/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[р’]); упражнение речевого общения и при звуковом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564EDE" w:rsidRPr="00082007" w:rsidRDefault="0093427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звуковой 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аналитико-синтетической активности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предпосылки обучения грамоте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Освоение представления о существ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разных языков. Освоение терминов «слово», «звук», «буква»,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«предложение»,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«гласный звук» и «согласный звук»; з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вуковой анализ слова. Освоение умений: делить на слоги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двух-,    трех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слоговые 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 осуществлять звуковой анализ простых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трех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-звуковых слов: интонационно выделять звуки в слове, различать гласные и согласные звуки,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твердость и мягкость согласных, составлять схемы звук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состава слова; составлять предложения по живой модели; определять количество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слов в предложении; развивать мелкую моторику кистей рук: раскрашивание, штриховка, мелкие мозаики.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Знакомство с книжной культурой,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литературой Восприятие классических и современных поэтических произведений (лирические и юмористические стихи, поэтические сказки, литературные загадки, басни) и прозаических текстов (сказки, сказки-повести,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рассказы);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интереса  к  рассказам  и  сказкам  с  нравственным  содержанием;понимание  образности  и  выразительности  языка  литературных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произведений; проявление интереса к  текстам познавательного содержания (например, фрагментам детских энциклопедий).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предполагает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(словесного,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изобразительного), мира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природы; становление эстетического отношения к окружающему миру; формирование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элементарных представлений о видах искусства; восприятие музыки, художественной литературы, фольклора; стимулирование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сопереживания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нажам художественных произведений; реализацию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 детей (изобразительной, конструктивно-модельной,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 др.).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Изобразительное искусство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Активизировать проявление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отношения к окружающему миру (искусству, природе, предметам быта,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игрушкам, социальным явлениям).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художественно-эстетическое во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сприятие, эмоциональный отклик на проявления красоты в окружающем мире,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произведениях и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скусства и собственных творческих работах; способствовать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эстетических оценок, суждений.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Развивать представления о жанрово-видовом разнообразии искусства, способствовать освоению детьми языка изобразительного искусства 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ественной деятельности, формировать опыт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разнообразных эстетических объектов и произведений искусства.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Развивать эстетические интересы, эстетические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предпочтения, желание познавать искусство и осваивать изобразительную деятельность.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деятельности: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откликаться и замечать красоту окруж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мира, дифференцированно воспринимать многообразие форм, цвета,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фактуры,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их передачи в художественных образах. Ассоциировать и образно воспринимать их.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художественно-эстетические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 Умения художественного восприятия: самостоятельно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анализировать произведения и архитектурные объекты; выделять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типичное, обобщенное.  Умения различать произведения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 разных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разных видов искусства.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Представления и опыт восприятия произведений искусства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 искусство    разных видов (игрушки, утварь, одежда, предметы быта) и разных областей России;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изготовления, назначение, особенности: яркость, нарядность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обобщенность, декоративность, единство эстетического и утилитарного,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символичность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живот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ных, явлений природы. Ценность народного искусства; воспитание желания его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познавать. Своеобразие декоративно-оформительского искусства: назначение, виды: одежда,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предметы быта.  Способы оформления п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оздравительных открыток, составления букетов, оформ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выставок. Графика    как вид изобразительного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сства.  Книжная, прикладная графика. Назначение иллюстрации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ровождение текста.  Специфика труда художника-иллюстратора, 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иллюстрации.  Художники-анималисты, сказочники-иллюстраторы.</w:t>
      </w:r>
    </w:p>
    <w:p w:rsidR="00564EDE" w:rsidRPr="00082007" w:rsidRDefault="001F411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Живопись: 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 жанрах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живопис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натюрморт, пейзаж, автопортрет, жанровая живопись; восприятие разных образов по содержанию, настроению,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выразительности.  Авторская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некоторых художников-живописцев.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   скульптуры    как искусства создавать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(отлич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 живописи).  Назначение и виды скульптуры, средства выразительности: материал, техника его обработки,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илуэт, постамент.  Специфика руда скульптора,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инструменты.  Скульптурные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близкой, детям тематике из разных материалов. Архитектура как сооружения, их комплексы, необходимые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людей. Особенности архитектуры (соотношение пользы - красо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 прочности).  Материалы, используемые в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строительстве.  Виды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 по назначению.  Понимание типичного обобщенного образа сооружения, характерном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индивидуального.  Гармония объекта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="00A05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 пространством.  Известные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архитектурные сооружения региона.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эмоционально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ься, понимать художественный образ, идею произведения, устанавливать связь между образом,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сюжетом,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выразительности; выделять настроение произведения, отношениеавтора к изображенному. Умения выделять средства выразительности разных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искусства.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художественные образы графики, живописи, скульптуры и архитектуры; формулировать собственное суждение.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Уважительное отношение к промыслам родного края,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художественному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наследию России.  Проявление интереса 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 труду.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предпочтений. Посещение музея.    Представления о музее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    сокровищнице ценностей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 искусства.  Экспонаты и    коллекция.  Интерес к посещению музеев галерей; знание и стремление соблюдать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музее.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⴬  Развитие продуктивной деятельности 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</w:p>
    <w:p w:rsidR="00564EDE" w:rsidRPr="00082007" w:rsidRDefault="00564EDE" w:rsidP="00564E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hAnsi="Times New Roman" w:cs="Times New Roman"/>
          <w:sz w:val="28"/>
          <w:szCs w:val="28"/>
          <w:lang w:eastAsia="ru-RU"/>
        </w:rPr>
        <w:t xml:space="preserve">     Задачи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05B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 Развивать изобразительную деятельность детей: самостоятельное определение замысла будущей работы, стремление создать 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>выр</w:t>
      </w:r>
      <w:r w:rsidR="00A05BAD">
        <w:rPr>
          <w:rFonts w:ascii="Times New Roman" w:hAnsi="Times New Roman" w:cs="Times New Roman"/>
          <w:sz w:val="28"/>
          <w:szCs w:val="28"/>
          <w:lang w:eastAsia="ru-RU"/>
        </w:rPr>
        <w:t xml:space="preserve">азительный образ, умение 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441BBA">
        <w:rPr>
          <w:rFonts w:ascii="Times New Roman" w:hAnsi="Times New Roman" w:cs="Times New Roman"/>
          <w:sz w:val="28"/>
          <w:szCs w:val="28"/>
          <w:lang w:eastAsia="ru-RU"/>
        </w:rPr>
        <w:t>отбирать впечатления, переживания для определения сюжета, выбирать соответствующие образу изобразительные техники и материалы, планировать деятельность и достигать результата, оценивать его,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> взаим</w:t>
      </w:r>
      <w:r w:rsidR="00441BBA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одействовать с другими детьми в 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коллективных </w:t>
      </w:r>
      <w:r w:rsidR="00441BBA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A05BAD">
        <w:rPr>
          <w:rFonts w:ascii="Times New Roman" w:hAnsi="Times New Roman" w:cs="Times New Roman"/>
          <w:sz w:val="28"/>
          <w:szCs w:val="28"/>
          <w:lang w:eastAsia="ru-RU"/>
        </w:rPr>
        <w:t xml:space="preserve">работ.  Развивать технические и 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t>изобразительно-выразительные умения.</w:t>
      </w:r>
    </w:p>
    <w:p w:rsidR="00564EDE" w:rsidRPr="00082007" w:rsidRDefault="00A05BAD" w:rsidP="00564EDE">
      <w:pPr>
        <w:pStyle w:val="a4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 Поддерживать личностные проявления старших дошкольников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eastAsia="Times New Roman"/>
          <w:lang w:eastAsia="ru-RU"/>
        </w:rPr>
        <w:t xml:space="preserve"> процессе освоения искусства и </w:t>
      </w:r>
      <w:r w:rsidR="00564EDE" w:rsidRPr="00082007">
        <w:rPr>
          <w:rFonts w:eastAsia="Times New Roman"/>
          <w:lang w:eastAsia="ru-RU"/>
        </w:rPr>
        <w:t>собственн</w:t>
      </w:r>
      <w:r w:rsidR="00441BBA">
        <w:rPr>
          <w:rFonts w:eastAsia="Times New Roman"/>
          <w:lang w:eastAsia="ru-RU"/>
        </w:rPr>
        <w:t xml:space="preserve">ой творческой </w:t>
      </w:r>
      <w:r w:rsidR="00564EDE" w:rsidRPr="00082007">
        <w:rPr>
          <w:rFonts w:eastAsia="Times New Roman"/>
          <w:lang w:eastAsia="ru-RU"/>
        </w:rPr>
        <w:t>деятельности: самостоятельность, инициативность, индивидуальность, творчество.</w:t>
      </w:r>
    </w:p>
    <w:p w:rsidR="00564EDE" w:rsidRPr="00082007" w:rsidRDefault="00A05BAD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Продолжать развивать, эмоционально-эстетические,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 сенсорн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познавательные способности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образовательной деятельности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определять замысел будущей р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самостоятельно отбирать впечатления, переживания для определения сюжета,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выразительный образ и передавать свое отношение.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инициативы в художественно-игровой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деятельности,высказывание собственных эстетическ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суждений и оценок. Развитие умений планировать деятельность, доводить работу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новых, более сложных способов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изображения. Создание изображений по представлению, памяти, с натуры;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объект, свойства, устанавливать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пространственные, пропорциональные отношения, передавать их в работе.Изобразительно-вы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разительные умения Продолжение развития умений выделять главное,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адекватные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выразительности. Использование цвета как средства передачи настроения, состояния, отношения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выделения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картине;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цвета  (теплая,  холодная  гамма),  красота,    яркость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насыщенных  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приглушенных  тонов.  Умения тонко различать оттенки (развитое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восприятие). Умения подбирать фон 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сочетание красок. Развитие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 передавать многообразие форм,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фактуры,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 В  изображении  предметного  мира: передавать  сходства  с  реальными  объектами;    при  изображении  с  натуры передавать  характерные  и  индивидуальные  признаки  предметов,  живых объектов;  при  изображении  сказочных  образов  передавать  признаки необычности,  в  сюжетном  изображении    передавать  отношения  между объектами,  используя  все  средства  выразительности  и  композицию: изображать  предметы  на  близком,  среднем  и  дальнем  планах,  рисовать линию  горизонта;  в  декоративном  изображении    создавать  нарядные, обобщенные образы; украшать предметы с помощью орнаментов и узоров, используя  ритм,  симметрию  в  композиционном  построении;  украшать плоские  и  объемные  формы,  предметные  изображения  и  геометрические основы.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Технические умения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рисовании: применение разнообразны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изобразительных материалов и инструментов (сангина пастель, мелки, акварель, тушь, перо,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палитра,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 разных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меров, </w:t>
      </w:r>
      <w:proofErr w:type="spellStart"/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ручки, витражные краски,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уголь, фломастеры). Умения создавать новые цветовые тона и оттенки путем составления,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разбавления водой или </w:t>
      </w:r>
      <w:proofErr w:type="spellStart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разбеливания</w:t>
      </w:r>
      <w:proofErr w:type="spellEnd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добавления черного т</w:t>
      </w:r>
      <w:r w:rsidR="00441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другой тон. Пользоваться палитрой, техникой кистевой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росписи, передавать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оттенки цвета, регулировать силу нажима на карандаш. Освоение разных изобразительных живописных и графических техник: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 работы с акварелью и гуашью (по сырому), способы различного наложения цветового пятна, техникой пера, тушевки, штриховки,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оттиска, монотипии, «рельефного» рисунка, способов рисования кистью 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аппликации: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  разнообразных материалов: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бумаги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 качества и свойств, ткани, природных    материалов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бросового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Знакомство с техниками симметричного, ажурного вырезания; разнообразными способами прикрепления деталей на фон,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объемной аппликации.  Создание разнообразных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форм.  Последовательность работы над сюжетной аппликацией; умения создавать коллажи.</w:t>
      </w:r>
    </w:p>
    <w:p w:rsidR="00564EDE" w:rsidRPr="00082007" w:rsidRDefault="00441BBA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лепке: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разнообразных и дополнительных материалов для декорирования. Умения лепить конструктивным и смешанным способом;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многофигурные и устойчивые конструкции; создавать объемные и рельефные изображения; использовать разные инструменты: стеки, штампы,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постамент, каркасы; передавать фактуру, сглаживать поверхность предмета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вылепливать мелкие детали. В конструировании из разнообразных геометрических форм, тематических конструкторов: развитие умений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постройку,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крупные и мелкие части, их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 соотношения. Создание построек, сооружений с опорой на опыт освоения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архитектуры: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построек жилого, промышленного, общественного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мосты, крепости, транспорт,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азочные постройки; придумывание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сюжетных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композиций.  Создание построек по заданным теме, условиям, самостоятельному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схемам, моделям.  Знакомство с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некоторыми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создания прочных, высоких сооружений,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декорирования постройки.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 из бумаги: создание интересных игрушек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игр с водой и ветром.  Освоение обобщенных способов конструирования из бумаги;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схем    сложения.  Освоение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оригами.  Конструирование из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 бросового материалов: умения выделять выразительность природных объектов, выбирать их для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образа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заданной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придуманной теме.  Освоение способов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крепления деталей,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инструментов. Стремление к созданию оригинальных композиций для оформления пространства, группы,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праздникам,  мини-музея  и  уголков,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для игр. Освоение несложных способов плоского, объемного и объемно-пространственного оформления. Использование разных материалов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интересных композиций; умения планировать процес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создания предмета.  Развитие умений работы с тканью, плетение: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разрезание,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наклеивание, </w:t>
      </w:r>
      <w:proofErr w:type="spellStart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заворачивание</w:t>
      </w:r>
      <w:proofErr w:type="spellEnd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нанесение рисунка, декорирование элементами; изготовление простых игрушек. Обыгры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 изображения, стремление создавать работу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разнообразных собственных игр, в подарок значимым близким людям. Развитие  </w:t>
      </w:r>
      <w:r w:rsidR="004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творческих работ.  Развитие умений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оценить результаты деятельности, стремиться к совершенствованию умений,продуктов деятельности, прислушиваться к оценке и мнению взрослого.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Художественная литература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 Поддерживать детей интерес к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обогащать «читательский» опыт детей за счет произведений более сложных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фольклора (волшебные и бытовые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метафорические загадки, были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ны), литературной прозы (сказка-повесть, рассказ с нра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вственным подтекстом) и поэзии (басни,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стихи, литературные загадки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метафорой, поэтические сказки).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Воспитывать литературно-художественный вкус,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понимать настроение произведения, чувствовать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звучность и ритмичность поэтических текстов;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образность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языка сказок и рассказов.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Совершенствовать умения художественного восприятия текста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его содержания и формы, смыслового и эмоционального подтекста.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Развивать первоначальные представления о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остях литературы: о родах (фольклор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 литература), видах (проза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поэзия), о многообразии жанров и их некоторых специфических признаках (композиция, средства языковой выразительности).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Поддерживать самостоятельность 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детей в художественно-речевой деятельности на основе 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текстов: пересказывать сказки и рассказы близко к тексту, пересказывать от лица литературного    героя, выразительно рассказывать наизусть стихи,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придумывать поэтические строфы,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загадки, сочинять рассказы и сказки по аналогии со знакомыми текстами, участвовать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64EDE" w:rsidRPr="00082007" w:rsidRDefault="004F614F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театрализованной 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 </w:t>
      </w:r>
      <w:proofErr w:type="spellStart"/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самовыражаясь</w:t>
      </w:r>
      <w:proofErr w:type="spellEnd"/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целостного образа героя.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Расширение читательских интересов детей. Проявление стремления к постоянному общению с книгой, выражение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удовольствия при слушании литературных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 Проявление избирательного отношения    к произведениям определенно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 жанра,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тематики, стремление объяснить свой выбор.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Восприятие литературного текста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 воспринимать литерату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рное произведение в единственного содержания и формы, смыслового и эмоционального подтекста, устанавливать многообразные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тексте.  Понимание литературного героя в его разнообразных проявлениях (внешний вид, поступки,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поступков, переживания, мысли), стремление дать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его поступкам. Понимание произведения, чувствование его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эмоционального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подтекста.  Проявление внимания к языку, осознанного отношения к использование некоторых средств языковой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выразительности (многозначность слова, синонимика, эпитет, сравнение, метафора).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Творческая деятельность на основе литературного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Освоение способов передачи результатов восприятия литературных текстов в разных видах художественно-речевой (пересказ, сочинение, рассуждение), изобразительной (рисование, аппликация,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конструирование,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оформление) 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театрализованнойдеятельности.  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 желания создавать в игре драматизации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в котором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сочетаются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состояния героя, развитие.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 пересказах стилистических и жанровых особенностей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использование в собственных сочинениях приемов, соответствующих особенностям жанр (например: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сочинении  сказок  -  традиционные</w:t>
      </w:r>
      <w:proofErr w:type="gramEnd"/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зачины, концовки, постоянные эпитеты, традиционные сравнения и образные фразеологизмы и пр.). Проявление активности и самостоятельности в поиске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выражения образа героя в театрализованной игре.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Музыка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Обогащать слуховой опыт детей при знакомстве с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жанрами музыки.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Накапливать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жизни и творчестве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композиторов.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Обучать детей анализу средств музыкальной выразительности.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  Развивать умения творческой интерпретации музыки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средствами художественной выразительности.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певческие умения.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Стимулировать освоение умений </w:t>
      </w:r>
      <w:proofErr w:type="spellStart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Стимулировать самостоятельную деятельность детей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импровизации танцев, игр, оркестровок.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Развивать умения сотрудничества в коллективной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деятельности.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Узнавание  музыки    разных  композиторов:  западноевропейских  (И.-С. Баха, Э. Грига, И. Гайдна, В.-А. Моцарта, Р. Шумана и др.) и русских (Н.  А.Римского-</w:t>
      </w:r>
      <w:r w:rsidR="0090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Корсакова, М.    И.  Глинки, П.    И.  Чайковского </w:t>
      </w:r>
      <w:r w:rsidR="003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  Владение элементарными представлениями о биографиях и творчестве композиторов, о</w:t>
      </w:r>
    </w:p>
    <w:p w:rsidR="00564EDE" w:rsidRPr="00082007" w:rsidRDefault="0090653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истории создания оркестра, о </w:t>
      </w:r>
      <w:r w:rsidR="003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 развития музыки, 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инструментах.  Различение музыки разных жанров.  Знание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балета и оперы.  Различение средств музыкальной выразительности (лад,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лодия, метроритм).  Понимание того, что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выражается средствами музыкальной выразительности.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</w:t>
      </w:r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видах деятельности детей: двигательной, в том числе связанной с выполнением упражнений, направленных на развитие таких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физических качеств, </w:t>
      </w:r>
      <w:r w:rsidR="00A24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координация  и  гибкость;  способствующих  </w:t>
      </w:r>
      <w:proofErr w:type="gramStart"/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proofErr w:type="gramEnd"/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опорно-двигатель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организма,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равновесия, координации движения, крупной и мелкой моторики обеих рук, а</w:t>
      </w:r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 с правильным, не наносящем ущерба организму,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основных движений (ходьба, бег, мягкие прыжки, повороты в обе стороны),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3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 начальных представлений о некоторых видах спорта, овладение подвижными играми с правилами;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целенаправленности и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-регуляции в двигательной сфере;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становление ценностей здорового образа жизни, овладение его элементарными нормами и</w:t>
      </w:r>
    </w:p>
    <w:p w:rsidR="00564EDE" w:rsidRPr="00082007" w:rsidRDefault="003D24C4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 (в питании, двигательном режиме, закаливании,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приформировании полезных привычек и др.).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564EDE" w:rsidRPr="00082007" w:rsidRDefault="00FE2CE5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Развивать умения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осознанного, активного,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должным мышечным напряжением выполнения всех видов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(основных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движений,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упражнений, спортивных упражнений).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анализировать (контролировать и оценивать) свои движения и движения товарищей.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первоначальные представления и умения в спортивных играх и упражнениях.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творчество в двигательной деятельности.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564EDE" w:rsidRPr="00082007" w:rsidRDefault="00FE2CE5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   Развивать у детей физические качества: координацию,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кость, общую выносливость, быстроту реакции, скорость одиночных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максимальную частоту движений, силу.</w:t>
      </w:r>
    </w:p>
    <w:p w:rsidR="00564EDE" w:rsidRPr="00082007" w:rsidRDefault="00FE2CE5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Формировать представления о здоровье, его ценности, полезных привычках, укрепляющих здоровье, 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профилактики 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охраны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Формировать осознанную потребность в двигательной активности и физическом совершенствовании, развивать устойчивый интерес к правилам 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  здорового  образа  жизни,  здоровьесберегающего  и здоровьеформирующего поведения.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   Развиват</w:t>
      </w:r>
      <w:r w:rsidR="00FE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   самостоятельность детей в 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культурно-гигиенических навыков и жизненно важных привычек здорового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жизни.</w:t>
      </w:r>
    </w:p>
    <w:p w:rsidR="00564EDE" w:rsidRPr="00082007" w:rsidRDefault="00FE2CE5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   Развивать умения элементарно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описывать свое самочувствие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привлекать внимание взрослого в случае недомогания.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образовательной деятельности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Двигательная деятельность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упражнения: порядок построения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шеренгу, из шеренги в колонны в две колонны, в два круга, по диагонали, «змейкой»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</w:p>
    <w:p w:rsidR="00564EDE" w:rsidRPr="00082007" w:rsidRDefault="00E371A8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ориентиров,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перестроения в 2 и 3 звена. Сохранение дистанции во время ходьбы и бега. Повороты направо,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алево, на месте и в движении на углах.    Общеразвивающие упражнения: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-частные,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-частные традиционные общеразвивающие с </w:t>
      </w:r>
      <w:r w:rsidR="005F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одновременным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</w:t>
      </w:r>
    </w:p>
    <w:p w:rsidR="00564EDE" w:rsidRPr="00082007" w:rsidRDefault="00E371A8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 рук и ног, одноименной 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координацией.  Освоение возможных направлений 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разной последовательности действий отдельных частей тела.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выполнения общеразвивающих упражнений с различными предметами,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тренажерами. Подводящиеи подготовительные упражнения.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о зависимости хорошего, результата в основных движениях от правильной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выполнения главных элементов: в скоростном беге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выноса голени маховой ноги вперед и энергичного отталкивания, в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ыжках с разбега     отталкивания, группировки и приземления, в метании    -   замаха и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броска. Ходьба.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 ходьба с сохранением правильной осанки и равновесия при передвижении по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раниченной площади опоры. Бег. на носках, с высоким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колен, через и между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етами, со сменой темпа.  Бег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медленном темпе 350 м по пересеченной местности. Бег в быстром темпе 10</w:t>
      </w:r>
    </w:p>
    <w:p w:rsidR="00564EDE" w:rsidRPr="00082007" w:rsidRDefault="00E371A8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 (3-4 раза), 20-30 м (2-3 раза), челночный бег 3Ч10 м в медленном темпе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(1,5-2 мин). Прыжки. На месте: ноги </w:t>
      </w:r>
      <w:proofErr w:type="spellStart"/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ноги врозь; одна нога вперед,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назад; попеременно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и левой ноге 4-5 м. Прыжки через 5—6 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 двух ногах (высота 15-20 см),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вспрыгивание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предметы: пеньки, кубики, бревно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(высотой до 20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одпрыгивание до предметов, подвешенных на 15-20 см выше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поднятой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 Прыжки в длину с места (80-90 см), в высоту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(30-40 см) с разбега 6-8 м; в длину (на 130-150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см) с разбега </w:t>
      </w:r>
      <w:r w:rsid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м.  Прыжки в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 (30-40 см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</w:p>
    <w:p w:rsidR="00564EDE" w:rsidRPr="00082007" w:rsidRDefault="00A64DA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место.  Пры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через длинную скакалку, неподвижную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качающуюся, через короткую скакалку, вращая ее вперед и назад. Бросание, ловля и метание. «Школа мяча» (разнообразные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с мячами). Прокатывание мяча одной и двумя руками из разных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 положений между предметами. Бросание мяча вверх, о землю и ловля двумя руками не менее 10 раз подряд, одной рукой 4-6 раз подряд. Отбивание мяча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 менее  10  раз  подряд  на  месте  и  в  движении  (не  менее  5-6  м). Перебрасывание мяча друг другу и ловля его стоя, сидя, разными способами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(снизу, от груди, из-за головы, с отбивкой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землю). Метание вдаль (5-9 м) в горизонтальную и вертикальную цели (3,5-4 м) способами прямой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рукой</w:t>
      </w:r>
    </w:p>
    <w:p w:rsidR="00564EDE" w:rsidRPr="00082007" w:rsidRDefault="00564EDE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сверху, прямой рукой снизу, прямой рукой сбоку, из-за спины через плечо. Ползание и лазание.  Ползание на четвереньках, толкая головой мяч поскамейке.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Подтягивание на скамейке с помощью рук; передвижение вперед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рук и ног, сидя на бревне. Ползание и </w:t>
      </w:r>
      <w:proofErr w:type="spellStart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предметы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(скамейки, бревна). </w:t>
      </w:r>
      <w:proofErr w:type="spellStart"/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дуги, веревки (высотой 40-50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см).  Лазание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погимнастической стенке чередующимся шагом с раз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ноименной координацией движений рук и ног, лазание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ритмичное,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темпа.  Лазание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веревочной лестнице, канату, шесту свободным способом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Подвижные игры с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бегом, прыжками, ползанием, лазанием, метанием на развитие физических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 и закрепление двигательных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выков.  Игры-эстафеты.  Правила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играх, варианты их изменения, выбора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 Самостоятельное проведение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 Спортивные игры.  Городки: бросание биты сбоку, выбивание городка с кона (5-6 м) и по (2-3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Баскетбол: перебрасывание мяча друг другу от груди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 мяча правой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левой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рукой; забрасывание мяча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корзину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руками от груди; игра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ощенным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  Бадминтон: отбивание волана ракеткой в заданном направлении; игра с воспитателем.  Футбол: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отбивание мяча правой и левой ногой в заданном направлении; обведение мяча между и вокруг предметов;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 о стенку; передача мяча ногой друг другу (3-5 м);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прощенным правилам.  Спортивные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скользящий переменный </w:t>
      </w:r>
      <w:r w:rsidR="00A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ход, скольжение по прямой на коньках, погружение в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воду, скольжение в воде на груди и на спине, катание на двухколесном велосипеде и самокате, роликовых коньках.</w:t>
      </w:r>
    </w:p>
    <w:p w:rsidR="00564EDE" w:rsidRPr="00082007" w:rsidRDefault="00A64DA7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⴬  Становление у детей ценностей здорового образа жизни, овладение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элементарными нормами и правилами Признаки здоровья и нездоровья чело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особенности самочувствия,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 и поведения здорового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Правила здорового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(режим дня, питание,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прогулка, гигиена,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27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 культурой и спортом) и вредные для здоровья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привычки.</w:t>
      </w:r>
    </w:p>
    <w:p w:rsidR="00564EDE" w:rsidRPr="00082007" w:rsidRDefault="00627906" w:rsidP="0056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правильного поведения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болезни, посильная помощь 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 родственником дома. Некоторые правила профилактики и охраны здоровья: зрения, слуха, органов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ыхания, движения. Представление о собственном з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здоровье сверстников, </w:t>
      </w:r>
      <w:r w:rsid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элементарной первой помощи при травмах ушибах, первых</w:t>
      </w:r>
      <w:r w:rsidR="00564EDE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признаках недомогания.</w:t>
      </w:r>
    </w:p>
    <w:p w:rsidR="00564EDE" w:rsidRPr="00E53956" w:rsidRDefault="00627906" w:rsidP="00564ED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 программа представлена в виде комплексно </w:t>
      </w:r>
      <w:r w:rsidR="00564EDE" w:rsidRPr="00E53956">
        <w:rPr>
          <w:rFonts w:ascii="Times New Roman" w:hAnsi="Times New Roman" w:cs="Times New Roman"/>
          <w:sz w:val="28"/>
          <w:szCs w:val="28"/>
          <w:lang w:eastAsia="ru-RU"/>
        </w:rPr>
        <w:t>–  тематического планирования по образовательным областям в соответствии с ФГОС ДО.</w:t>
      </w:r>
    </w:p>
    <w:p w:rsidR="00564EDE" w:rsidRPr="00E53956" w:rsidRDefault="00564EDE" w:rsidP="00564E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53956">
        <w:rPr>
          <w:rFonts w:ascii="Times New Roman" w:hAnsi="Times New Roman" w:cs="Times New Roman"/>
          <w:sz w:val="28"/>
          <w:szCs w:val="28"/>
          <w:lang w:eastAsia="ru-RU"/>
        </w:rPr>
        <w:t>Образовательная область «Физическое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  включает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> в</w:t>
      </w:r>
      <w:r>
        <w:rPr>
          <w:rFonts w:ascii="Times New Roman" w:hAnsi="Times New Roman" w:cs="Times New Roman"/>
          <w:sz w:val="28"/>
          <w:szCs w:val="28"/>
          <w:lang w:eastAsia="ru-RU"/>
        </w:rPr>
        <w:t> себя напр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 xml:space="preserve">авления: здоровье и физическая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культура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> по содержанию</w:t>
      </w:r>
      <w:r w:rsidRPr="00E53956">
        <w:rPr>
          <w:rFonts w:ascii="Times New Roman" w:hAnsi="Times New Roman" w:cs="Times New Roman"/>
          <w:sz w:val="28"/>
          <w:szCs w:val="28"/>
          <w:lang w:eastAsia="ru-RU"/>
        </w:rPr>
        <w:t> –  частоинтегрирует с направлениями социально – коммуникат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>ивной области. Образовательная область</w:t>
      </w:r>
      <w:r w:rsidRPr="00E53956">
        <w:rPr>
          <w:rFonts w:ascii="Times New Roman" w:hAnsi="Times New Roman" w:cs="Times New Roman"/>
          <w:sz w:val="28"/>
          <w:szCs w:val="28"/>
          <w:lang w:eastAsia="ru-RU"/>
        </w:rPr>
        <w:t> «Социальн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>о – коммуникативное 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имеет</w:t>
      </w:r>
      <w:r w:rsidR="00627906">
        <w:rPr>
          <w:rFonts w:ascii="Times New Roman" w:hAnsi="Times New Roman" w:cs="Times New Roman"/>
          <w:sz w:val="28"/>
          <w:szCs w:val="28"/>
          <w:lang w:eastAsia="ru-RU"/>
        </w:rPr>
        <w:t xml:space="preserve"> направления </w:t>
      </w:r>
      <w:r w:rsidR="00627906">
        <w:rPr>
          <w:rFonts w:ascii="Times New Roman" w:hAnsi="Times New Roman" w:cs="Times New Roman"/>
          <w:sz w:val="28"/>
          <w:szCs w:val="28"/>
        </w:rPr>
        <w:t xml:space="preserve">коммуникация, труд, </w:t>
      </w:r>
      <w:r w:rsidRPr="00E53956">
        <w:rPr>
          <w:rFonts w:ascii="Times New Roman" w:hAnsi="Times New Roman" w:cs="Times New Roman"/>
          <w:sz w:val="28"/>
          <w:szCs w:val="28"/>
        </w:rPr>
        <w:t>безо</w:t>
      </w:r>
      <w:r w:rsidR="00627906">
        <w:rPr>
          <w:rFonts w:ascii="Times New Roman" w:hAnsi="Times New Roman" w:cs="Times New Roman"/>
          <w:sz w:val="28"/>
          <w:szCs w:val="28"/>
        </w:rPr>
        <w:t xml:space="preserve">пасность.  В </w:t>
      </w:r>
      <w:r w:rsidRPr="00E53956">
        <w:rPr>
          <w:rFonts w:ascii="Times New Roman" w:hAnsi="Times New Roman" w:cs="Times New Roman"/>
          <w:sz w:val="28"/>
          <w:szCs w:val="28"/>
        </w:rPr>
        <w:t>программе предусмотрена интеграция с образовательными областями «Познавательное»</w:t>
      </w:r>
      <w:r w:rsidR="00627906">
        <w:rPr>
          <w:rFonts w:ascii="Times New Roman" w:hAnsi="Times New Roman" w:cs="Times New Roman"/>
          <w:sz w:val="28"/>
          <w:szCs w:val="28"/>
        </w:rPr>
        <w:t xml:space="preserve"> и «</w:t>
      </w:r>
      <w:r w:rsidRPr="00E53956">
        <w:rPr>
          <w:rFonts w:ascii="Times New Roman" w:hAnsi="Times New Roman" w:cs="Times New Roman"/>
          <w:sz w:val="28"/>
          <w:szCs w:val="28"/>
        </w:rPr>
        <w:t>Речевое» развитие.</w:t>
      </w:r>
    </w:p>
    <w:p w:rsidR="00627906" w:rsidRDefault="00627906" w:rsidP="00564E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564EDE" w:rsidRPr="00E53956">
        <w:rPr>
          <w:rFonts w:ascii="Times New Roman" w:hAnsi="Times New Roman" w:cs="Times New Roman"/>
          <w:sz w:val="28"/>
          <w:szCs w:val="28"/>
        </w:rPr>
        <w:t>Познавательное развитие» включает в себя формирование элементарных математических представлений и 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</w:t>
      </w:r>
      <w:r w:rsidR="00564EDE">
        <w:rPr>
          <w:rFonts w:ascii="Times New Roman" w:hAnsi="Times New Roman" w:cs="Times New Roman"/>
          <w:sz w:val="28"/>
          <w:szCs w:val="28"/>
        </w:rPr>
        <w:t> развитие»,</w:t>
      </w:r>
      <w:r w:rsidR="00564EDE" w:rsidRPr="00E53956">
        <w:rPr>
          <w:rFonts w:ascii="Times New Roman" w:hAnsi="Times New Roman" w:cs="Times New Roman"/>
          <w:sz w:val="28"/>
          <w:szCs w:val="28"/>
        </w:rPr>
        <w:t> предусма</w:t>
      </w:r>
      <w:r w:rsidR="00564EDE">
        <w:rPr>
          <w:rFonts w:ascii="Times New Roman" w:hAnsi="Times New Roman" w:cs="Times New Roman"/>
          <w:sz w:val="28"/>
          <w:szCs w:val="28"/>
        </w:rPr>
        <w:t xml:space="preserve">тривает развитие детской речи в </w:t>
      </w:r>
      <w:r w:rsidR="00564EDE" w:rsidRPr="00E53956">
        <w:rPr>
          <w:rFonts w:ascii="Times New Roman" w:hAnsi="Times New Roman" w:cs="Times New Roman"/>
          <w:sz w:val="28"/>
          <w:szCs w:val="28"/>
        </w:rPr>
        <w:t>большой интегра</w:t>
      </w:r>
      <w:r w:rsidR="00564EDE">
        <w:rPr>
          <w:rFonts w:ascii="Times New Roman" w:hAnsi="Times New Roman" w:cs="Times New Roman"/>
          <w:sz w:val="28"/>
          <w:szCs w:val="28"/>
        </w:rPr>
        <w:t xml:space="preserve">ции с познанием, коммуникацией, художественными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 «Художественно –  эстетическое развитие» состоит из </w:t>
      </w:r>
      <w:r w:rsidR="00564EDE" w:rsidRPr="00E53956">
        <w:rPr>
          <w:rFonts w:ascii="Times New Roman" w:hAnsi="Times New Roman" w:cs="Times New Roman"/>
          <w:sz w:val="28"/>
          <w:szCs w:val="28"/>
        </w:rPr>
        <w:t>напр</w:t>
      </w:r>
      <w:r w:rsidR="00564EDE">
        <w:rPr>
          <w:rFonts w:ascii="Times New Roman" w:hAnsi="Times New Roman" w:cs="Times New Roman"/>
          <w:sz w:val="28"/>
          <w:szCs w:val="28"/>
        </w:rPr>
        <w:t>авле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564EDE">
        <w:rPr>
          <w:rFonts w:ascii="Times New Roman" w:hAnsi="Times New Roman" w:cs="Times New Roman"/>
          <w:sz w:val="28"/>
          <w:szCs w:val="28"/>
        </w:rPr>
        <w:t xml:space="preserve">– </w:t>
      </w:r>
      <w:r w:rsidR="00564EDE" w:rsidRPr="00E53956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A249F1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="00564EDE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A249F1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bookmarkStart w:id="1" w:name="_GoBack"/>
      <w:bookmarkEnd w:id="1"/>
      <w:r w:rsidR="00564EDE" w:rsidRPr="00E53956">
        <w:rPr>
          <w:rFonts w:ascii="Times New Roman" w:hAnsi="Times New Roman" w:cs="Times New Roman"/>
          <w:sz w:val="28"/>
          <w:szCs w:val="28"/>
        </w:rPr>
        <w:t>творчество  и  интегрирует  со  всеми  образовательными областями и и</w:t>
      </w:r>
      <w:r w:rsidR="00564EDE">
        <w:rPr>
          <w:rFonts w:ascii="Times New Roman" w:hAnsi="Times New Roman" w:cs="Times New Roman"/>
          <w:sz w:val="28"/>
          <w:szCs w:val="28"/>
        </w:rPr>
        <w:t>х .</w:t>
      </w:r>
    </w:p>
    <w:p w:rsidR="005F4CE4" w:rsidRDefault="005F4CE4" w:rsidP="00564E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49F1" w:rsidRDefault="00A249F1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9F1" w:rsidRDefault="00A249F1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9F1" w:rsidRDefault="00A249F1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 «Чтение художественной литературы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201\9/2020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12"/>
        <w:gridCol w:w="915"/>
        <w:gridCol w:w="2323"/>
        <w:gridCol w:w="2415"/>
        <w:gridCol w:w="2489"/>
        <w:gridCol w:w="2341"/>
        <w:gridCol w:w="4181"/>
      </w:tblGrid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129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36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(программное содержание)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96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интегративных качеств</w:t>
            </w:r>
          </w:p>
        </w:tc>
        <w:tc>
          <w:tcPr>
            <w:tcW w:w="268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468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Организованная образовательная деятельность (различные виды </w:t>
            </w: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деятельности)</w:t>
            </w:r>
          </w:p>
        </w:tc>
      </w:tr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3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Пушкина «Евгений Онегин» «Уж небо осенью дышало…»</w:t>
            </w:r>
          </w:p>
        </w:tc>
        <w:tc>
          <w:tcPr>
            <w:tcW w:w="282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 А. С Пушкина; учить читать наизусть стихотворения.</w:t>
            </w:r>
          </w:p>
        </w:tc>
        <w:tc>
          <w:tcPr>
            <w:tcW w:w="2963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формулировать ответы на вопросы педагога, владеет диалогической формой речи.</w:t>
            </w:r>
          </w:p>
        </w:tc>
        <w:tc>
          <w:tcPr>
            <w:tcW w:w="268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пьесы «Осенняя песня» П. И. Чайковского из цикла «Времена года»; иллюстрации картин осенней природы; портрет А.С. Пушкина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поэмы А.С. Пушкина «Евгений Онегин» «Уж небо осенью дышало….»</w:t>
            </w:r>
          </w:p>
          <w:p w:rsidR="00627906" w:rsidRPr="00A177D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8D04B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художественное произведение, понимать образное содержание сказки, оценивать характеры персонажей; закреплять знания о жанровых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литературных произведений.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Различает жанры литературных произведений; пересказывает содержание сказки, оценивает поступки героев произведения.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нанайской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7906" w:rsidRPr="000E7999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сказки по вопросам: как называется сказка? Почему она так называется? Как выглядела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7906" w:rsidRPr="000E7999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A54EAB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«Лисичка-сестричка и Волк»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произведения, главную мысль русской народной сказки; совершенствовать умение связно передавать содержание произведения.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сказку, оценивает поступки и характеры героев произведения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«Лисичка-сестричка и Волк»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занятия. Вопросы: понравилась ли вам сказка? Кто главные герои сказки? Расскажите о них. Чему учит эта сказка?</w:t>
            </w:r>
          </w:p>
          <w:p w:rsidR="00627906" w:rsidRPr="00465C3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FA13C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жанровыми особенностями литературных произведений; формировать представление о главной мысли былины.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былины по опорным картинкам.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былине«Илья Муромец и Соловей-разбойник».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былинам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опорных картинок с условными изображениями эпизодов былины.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И. Никитина «Былины»</w:t>
            </w:r>
          </w:p>
          <w:p w:rsidR="00627906" w:rsidRPr="008B465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87695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87695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 «Теплый хлеб»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осмысливать содержание рассказа, давать оценку поступкам героев; способствовать развитию связной речи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содержание небольшого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литнратурного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оценивает поступки и характер героев рассказа, используя в речи соответствующую лексику; сопереживать героям рассказа.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К. Г. Паустовский «Теплый хлеб». Обсуждение содержания по вопросам: кто герои рассказа? О чем повествует автор? Как вы оцениваете поступок главного героя?</w:t>
            </w:r>
          </w:p>
          <w:p w:rsidR="00627906" w:rsidRPr="0087695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4295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Н. Рубцова «Про зайца»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какие стихи дети помнят, как их читают; заучить наизусть стихотворение Н. Рубцова «Про зайца»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и заучивает стихотворение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Н. Рубцова «Про зайца»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6C78F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А. Куприна «Слон»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А. Куприна; учить оценивать поступки литературных героев с нравственной точки зрения; развивать умение с помощью мимики, жестов, интонации создавать выразительные образы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произведений; пересказывает содержание рассказа; эмоционально реагирует на литературное произведение, сопереживает героям рассказа.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А. Куприна «Слон». Обсуждение содержания по вопросам: что случилось с девочкой? Что посоветовал доктор? Какое желание появилось у девочки? Что сделал ее отец?</w:t>
            </w:r>
          </w:p>
          <w:p w:rsidR="00627906" w:rsidRPr="00D0324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D0324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сказках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представление о сказках А. С. Пушкина; формировать интерес к рассматриванию иллюстраций в книге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702CE0" w:rsidRDefault="00627906" w:rsidP="006279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Различает жанры литературных произведений; знает названия известных сказок и имена героев; умеет оценивать характер и поступки героев сказок, опираясь на знание общих нравственных категорий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А.С. Пушкина; рисунки с изображением сказочных героев</w:t>
            </w:r>
          </w:p>
        </w:tc>
        <w:tc>
          <w:tcPr>
            <w:tcW w:w="2468" w:type="dxa"/>
          </w:tcPr>
          <w:p w:rsidR="00627906" w:rsidRPr="00D0324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знакомых детям сказках.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891C3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891C3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Д. Мамина-Сибиряка «Медведко»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 Д. Мамина-Сибиряка; помочь вспомнить название и содержание знакомых произведений писателя; учить определять, к какому жанру относится каждое произведение; развивать интерес и любовь к книге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ответы на вопросы педагога по содержанию сказки, сопереживает героям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</w:t>
            </w:r>
          </w:p>
        </w:tc>
        <w:tc>
          <w:tcPr>
            <w:tcW w:w="2468" w:type="dxa"/>
          </w:tcPr>
          <w:p w:rsidR="00627906" w:rsidRPr="00891C3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 Д. Мамина-Сибиряка «Медведко».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сказки по вопросам: кто герой рассказа? Как медвежонок появился у писателя в доме? Как вел себя на новом месте Медведко?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891C3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Ш. Перро «Кот в сапогах»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жанровые особенности сказки, осмысливать содержание прочитанного; совершенствовать умение связно передавать содержание прочитанного средствами игры; формировать оценочное отношение к героям сказки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702CE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имя автора и название прочитанной сказки; пересказывает сюжет сказки, употребляя в речи сложные предложения разных видов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468" w:type="dxa"/>
          </w:tcPr>
          <w:p w:rsidR="00627906" w:rsidRPr="00702CE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Ш. Перро «Кот в сапогах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сказки по вопросам: кто герои сказки? Какое наследство досталось братьям? Как кот в сапогах помог своему хозяину?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744D6F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М. Зощенко «Великие путешественники»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литературным произведением М. Зощенко; учить определять характер персонажей, связно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текст; развивать умение полно и точно отвечать на поставленные вопросы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пересказывать сюжет рассказа, называть имя автора; эмоционально откликается на литературное произведение,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сопереживает его героям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М. Зощенко «Великие путешественники».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занятия: что вам запомнилось из прочитанного рассказа?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480CA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при пересказе отдельные эпизоды в лицах; уточнять понятие о жанровых особенностях сказки; помочь понять мотивы поступков героев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произведений; формулирует ответы на вопросы педагога по содержанию былины «Садко», использует в речи соответствующую лексику; эмоционально откликается на переживания героев былины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27906" w:rsidRPr="00480CA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былины «Садко».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занятия6 что мы узнали о русских народных былинах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7228B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7228B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К. Ушинского «Лиса и козел»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нравственного смысла сказки; учить оценивать поступки героев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сказки с помощью наводящих вопросов педагога; эмоционально реагирует на переживания и поступки  героев сказки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 К. Ушинского «Лиса и козел»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сказки по вопросам: кто герои сказки? Что с ними произошло? Почему лиса и козел попали в колодец?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C34A5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И. З. Сурикова «Зима»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красоту природы в стихотворении, выучить его наизусть; закрепить знание о различиях стихотворного и прозаического жанров; учить внимательно слушать, высказывать свое отношение к содержанию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содержание стихотворения, умеет объяснять незнакомые слова и выражения с помощью педагога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 З. Сурикова «Зима».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занятия: какие картины вы бы нарисовали к стихотворению «Зима», если бы вам предложили сделать к нему иллюстрацию.</w:t>
            </w:r>
          </w:p>
          <w:p w:rsidR="00627906" w:rsidRPr="00C34A5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DA204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Ю. Коваля «Стожок»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 персонажей, передавать при пересказе отдельные эпизоды в лицах; помочь понять мотивы поступков героев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пересказ прочитанного рассказа по вопросам педагога, используя в речи сложные предложения разных видов; эмоционально откликается на поступки и переживания героев литературного произведения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27906" w:rsidRPr="00DA204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Ю. Коваля «Стожок».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занятия. Вопросы: кто главные герои рассказа «Стожок»? </w:t>
            </w:r>
          </w:p>
        </w:tc>
      </w:tr>
      <w:tr w:rsidR="00627906" w:rsidTr="00627906">
        <w:trPr>
          <w:trHeight w:val="70"/>
        </w:trPr>
        <w:tc>
          <w:tcPr>
            <w:tcW w:w="15276" w:type="dxa"/>
            <w:gridSpan w:val="7"/>
          </w:tcPr>
          <w:p w:rsidR="00627906" w:rsidRPr="00DA204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rPr>
          <w:trHeight w:val="70"/>
        </w:trPr>
        <w:tc>
          <w:tcPr>
            <w:tcW w:w="67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по народным сюжетам «Снегурочка»</w:t>
            </w:r>
          </w:p>
        </w:tc>
        <w:tc>
          <w:tcPr>
            <w:tcW w:w="282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</w:t>
            </w:r>
          </w:p>
        </w:tc>
        <w:tc>
          <w:tcPr>
            <w:tcW w:w="296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придумывает продолжение прочитанной сказки; эмоционально реагирует на музыкальные и литературные произведения.</w:t>
            </w:r>
          </w:p>
        </w:tc>
        <w:tc>
          <w:tcPr>
            <w:tcW w:w="268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В. М. Васнецова «Снегурочка», мультфильм «Снегурочка»</w:t>
            </w:r>
          </w:p>
        </w:tc>
        <w:tc>
          <w:tcPr>
            <w:tcW w:w="2468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по народным сюжетам «Снегурочка»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содержанию сказки. Рассматривание иллюстраций с изображением Снегурочки художника В. М. Васнецова.</w:t>
            </w:r>
          </w:p>
          <w:p w:rsidR="00627906" w:rsidRPr="007669A5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Познание» (формирование целостной картины мира)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71"/>
        <w:gridCol w:w="1123"/>
        <w:gridCol w:w="2521"/>
        <w:gridCol w:w="2812"/>
        <w:gridCol w:w="2951"/>
        <w:gridCol w:w="2675"/>
        <w:gridCol w:w="2523"/>
      </w:tblGrid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(программное содержание) занятия</w:t>
            </w:r>
          </w:p>
        </w:tc>
        <w:tc>
          <w:tcPr>
            <w:tcW w:w="2951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267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81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праздниках, школе.</w:t>
            </w: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организации и проведения праздника.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игрового момента: дети читают письмо от Буратино.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праздником День знаний: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стихов, рассказ воспитателя о празднике.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«Это я, это я, это все мои друзья!»</w:t>
            </w:r>
          </w:p>
          <w:p w:rsidR="00627906" w:rsidRPr="001C1D9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и различает объекты живой и неживой природы, умеет их называть; 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живой и неживой природы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Коммуникативная, познавательно-исследовательская.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природы для человека.</w:t>
            </w:r>
          </w:p>
          <w:p w:rsidR="00627906" w:rsidRPr="00C6553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«Добрый лес»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D7587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правилам поведения на улице;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соблюдает правила безопасного поведения в быту.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опасных ситуаций; эмблема МЧС</w:t>
            </w:r>
          </w:p>
        </w:tc>
        <w:tc>
          <w:tcPr>
            <w:tcW w:w="2523" w:type="dxa"/>
          </w:tcPr>
          <w:p w:rsidR="00627906" w:rsidRPr="00D7587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момента: отгадывание героев сказки. Беседа об опасных ситуациях.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«овощи», «фрукты», характерные свойства овощей и фруктов.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взаимодействовать, договариваться со сверстниками и взрослыми в процессе игры.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овощей и фруктов.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дарами осени.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 дарах осени.</w:t>
            </w:r>
          </w:p>
          <w:p w:rsidR="00627906" w:rsidRPr="00D7587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«Осень спросим»</w:t>
            </w:r>
          </w:p>
          <w:p w:rsidR="00627906" w:rsidRPr="00D7587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D7587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</w:t>
            </w:r>
          </w:p>
        </w:tc>
        <w:tc>
          <w:tcPr>
            <w:tcW w:w="2812" w:type="dxa"/>
          </w:tcPr>
          <w:p w:rsidR="00627906" w:rsidRPr="000003A5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к своим близким; познакомить с терминами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прабабушка, прадедушка.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рассказ по предложенной теме, используя в речи сложные предложения разных видов; имеет представление о составе своей семьи, родственных отношениях и взаимосвязях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членов семьи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игрового момента: дети отгадывают загадку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Беседа на тему «Мой дом, моя семья».</w:t>
            </w:r>
          </w:p>
          <w:p w:rsidR="00627906" w:rsidRPr="000003A5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«Моя семья»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зимуют лягушки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о земноводных, познакомить с некоторыми факторами их защиты; учить рассказывать об особенностях внешнего вида и жизненных проявлениях.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представителей земноводных; составляет рассказ об особенностях поведения лягушек, умеет подражать их голосом; выполняет движения в соответствии с текстом стихотворения.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земноводных; схема «Развития лягушки».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игрового момента: дети отгадывают загадку о лягушке. Рассказ воспитателя о лягушке.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«Две лягушки»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«Веселые лягушки»</w:t>
            </w:r>
          </w:p>
          <w:p w:rsidR="00627906" w:rsidRPr="009F7DDB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Вопросы: где живут лягушки? Как зимуют лягушки? Чем питаются лягушки? Почему лягушки – земноводные животные? Какие враги есть у лягушки?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F7DDB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рассказывать об общественной значимости детского сада и труда его сотрудников; познакомить с правами детей (право на игру, право на занятия, прав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 xml:space="preserve">о на прогулку) и обязанностями 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педагога, используя в речи антонимы и сложные предложения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героев сказок</w:t>
            </w:r>
          </w:p>
        </w:tc>
        <w:tc>
          <w:tcPr>
            <w:tcW w:w="2523" w:type="dxa"/>
          </w:tcPr>
          <w:p w:rsidR="00627906" w:rsidRPr="003769B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Игра-беседа о правах и обязанностях дошкольника.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листопад – листья желтые летят….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деревьях; учить определять дерево или кустарник по описанию, узнавать лист на ощупь.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характерные признаки времени года и соотносит с осенним периодом особенности жизни растений.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листопада.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«Листопад, листопад – листья желты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>е летят…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«От какого дерева ветка?»</w:t>
            </w:r>
          </w:p>
          <w:p w:rsidR="00627906" w:rsidRPr="003769B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физкультминутка «Собери осенние листья»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302ABA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302ABA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школе; формировать мотивацию к обучению в школе.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игре; умеет договариваться со сверстниками и распределять действие в совместной деятельности.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школьных принадлежностей.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«Экскурсия в школу», «Что положить в портфель?»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Pr="00320E6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школьные предметы.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наблюдать за деревьями, кустарниками, выделять и описывать объекты природы.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литературные и музыкальные произведения, красоту природы осенью.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пьесы П. И. Чайковского из серии «Времена года. Октябрь».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в осенний лес.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Музыкально-художественная.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П. И. Чайковского из серии «Времена года. Октябрь».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вопросам: какие картины увидели? Какое время года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представили? Назовите осенние месяца. Какие изменения происходят в каждом осеннем месяце.</w:t>
            </w:r>
          </w:p>
          <w:p w:rsidR="00627906" w:rsidRPr="00320E6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06EC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видах транспорта и его значении (наземный, подземный, водный, воздушный); повторить правила дорожного движения и 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Pr="00E854A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разным изображением разных видов транспорта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Музыкально-художественная, коммуникативная. </w:t>
            </w:r>
            <w:r w:rsidRPr="00E854A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слушание песни из мультипликационного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транспорте.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Улетают журавли.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том, что сезонные изменения в природе влияют на жизнь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человека;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определять и называет характерные особенности жизни птиц в осенний период года; знает названия птиц 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определяет, к какой из двух групп они относятся.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птиц.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жизни птиц осенью по вопросам.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 птицу».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птиц на две группы: перелетные и зимующие.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птицах. Рассматривание картинок с изображением птиц.</w:t>
            </w:r>
          </w:p>
          <w:p w:rsidR="00627906" w:rsidRPr="0003058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03058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коже как о материале, из которого человек делает разнообразные вещи; вызвать интерес к старинным и современным предметам рукотворного труда.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 предметах окружающего мира и их назначении;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кожи; волшебный сундучок, обрезки кожи, картинки с изображением изделий из кожи.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кожаных изделий (беседа о видах и назначении кожаных изделий, рассматривание изделий)</w:t>
            </w:r>
          </w:p>
          <w:p w:rsidR="00627906" w:rsidRPr="0003058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животных, знания о том, как звери готовятся к зиме.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название диких животных и особенности их жизни в период подготовки к зиме.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животных леса.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как звери готовятся к зиме (что запасают, чем питаются, впадают ли в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 xml:space="preserve"> спячку, меняют ли окрас и т.д.)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диких животных.</w:t>
            </w:r>
          </w:p>
          <w:p w:rsidR="00627906" w:rsidRPr="007441EB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«Закончи предложения», «Кто где живет?», «Кто лишний?».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200F03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профессиях, которые нужны в детском саду; ознакомить с профессией повара, действием механизмов, которые облегчают труд повара;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труду.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посуды.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5F4CE4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слово воспитателя: </w:t>
            </w:r>
            <w:r w:rsidR="00627906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посетить кухню детского сада.</w:t>
            </w:r>
            <w:r w:rsidR="0062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Познавательно-исследовательская.</w:t>
            </w:r>
            <w:r w:rsidR="0062790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кухню </w:t>
            </w:r>
            <w:r w:rsidR="0062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«Салат из сказок».</w:t>
            </w:r>
          </w:p>
          <w:p w:rsidR="00627906" w:rsidRPr="000A59A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углублять представления о растениях луга (поля); учить правильному поведению в природе; познакомить с лекарственными растениями (подорожник крапива).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лекарственных растений и их значение в жизни человека;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лекарственных растений.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воспитателя: детям сообщается, что гриб-боровик приглашает их в лес. Беседа на тему «Природа и мы»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«Зеленая аптека»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сбора лекарственных растений.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растениях.</w:t>
            </w:r>
          </w:p>
          <w:p w:rsidR="00627906" w:rsidRPr="00E3143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3143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3143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форме планета Земля; воспитывать гордость за свою страну и уважение к народам других стран.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форме планеты Земля и ее местоположении в Солнечной системе; знает понятие «глобус»; может составлять небольшой рассказ с описанием нашей планеты.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Глобус; фотографии Земли из космоса.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Беседа на тему «Наша планета».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 в опасности!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растениях, занесенных в Красную книгу; формировать понятие о жителе планеты Земля, представления о экологических проблемах родного города.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об охране окружающей среды, знает правила поведения в природных условиях и соблюдает их; эмоционально реагирует на проблемы поведения людей в природе, их отношение к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планеты Земля, картинки: засоренный берег реки, сломанные деревья, догорающие кострища, береза.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«Планета Земля в опасности!»</w:t>
            </w:r>
          </w:p>
          <w:p w:rsidR="00627906" w:rsidRPr="008B5F1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Акима «Есть одна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планета-сад…».</w:t>
            </w:r>
          </w:p>
        </w:tc>
      </w:tr>
      <w:tr w:rsidR="00627906" w:rsidTr="00627906">
        <w:tc>
          <w:tcPr>
            <w:tcW w:w="12753" w:type="dxa"/>
            <w:gridSpan w:val="6"/>
          </w:tcPr>
          <w:p w:rsidR="00627906" w:rsidRPr="00912D24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умеет плавать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дереве, его качествах и свойствах; учить устанавливать причинно-следственные связи между свойствами материалов и способом использования.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строении дерева; знает и может составить рассказ о значении деревьев в жизни человека.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 изображением деревьев; спилы деревьев; бруски; гвозди; таз с водой.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«Дерево умеет плавать». Рассматривание рисунка дерева.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предметы из дерева».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занятия: обобщение о древесине и ее свойствах.</w:t>
            </w:r>
          </w:p>
          <w:p w:rsidR="00627906" w:rsidRPr="00912D2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самым жарким континентом – Африкой, с климатическими условиями, животными (верблюд, антилопа, леопард, лев);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природе; развивать любознательность и стремление изучать природу и живых обитателей Земли.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представление о частях света, знает их название, представителей животного и растительного мира Африки.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полушарий; физическая карта Африки.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воспитателя. Отгадывание загадок про Айболита, о животных.</w:t>
            </w:r>
          </w:p>
          <w:p w:rsidR="00627906" w:rsidRPr="00C665EF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«Африка», игра «Рассели животных в Африке».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665EF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профессии фермер; расширять представление о труде сельских жителей; воспитывать уважение к сельскохозяйственному труду людей.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диких и домашних животных, птиц; может составить небольшой рассказ о значении домашних животных и птиц в жизни человека; составляет рассказ о работе фермера по набору картин, используя соответствующую лексику.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и диких животных, макет фермы.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ферме. Рассматривание картинок с изображением диких и домашних животных.</w:t>
            </w:r>
          </w:p>
          <w:p w:rsidR="00627906" w:rsidRPr="00C665EF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«Доскажи словечко»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выставить картинки с изображением домашних животных на макете «Ферма»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малыши.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знание о многообразии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насекомых; учить различать по внешнему виду и правильно называть бабочек (капустница, павлиний глаз), жуков (божья коровка, жужелица), сравнивая, находить отличие повнешнем виде бабочки и жука.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о многообразии насекомых, умеет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 внешнему виду, определять особенности их строения, составляет небольшой рассказ по картинке с изображением насекомого.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702CE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насек5омых;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изображением бабочки, пчелы, майского жука, паука, муравья, кузнечика;</w:t>
            </w:r>
          </w:p>
        </w:tc>
        <w:tc>
          <w:tcPr>
            <w:tcW w:w="2523" w:type="dxa"/>
          </w:tcPr>
          <w:p w:rsidR="00627906" w:rsidRPr="00D263A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насекомых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«Шестиногие малыши».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Познавательно-исследовательская.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бабочки, пчелы, майского жука, паука, муравья, кузнечика.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«библиотека», трудом библиотекарей; учить правильно, пользоваться книгой; воспитывать бережное отношение к книге.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библиотеке, знает понятие «старинные книги», «папирус», «береста», «пергамент»;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книги.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Pr="0060748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воспитателя. Отгадывание загадки о книгах. Беседа «Экскурсия в библиотеку». Рассказ воспитателя о старинных книгах.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Пришла осень,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привела погод восемь.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народными приметами; развивать интерес к природным явлениям окружающего мира; формировать любознательность и умение наблюдать.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времен года и соотносит с осенним периодом особенности жизни людей, животных и растений; составляет рассказ об осени по серии картинок.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осенней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об осени: отгадывание загадок о месяцах осени, определение осеннего месяца по картинкам, ознакомление с народными приметами.</w:t>
            </w:r>
          </w:p>
          <w:p w:rsidR="00627906" w:rsidRPr="0060748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748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748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родословная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родословная, о происхождении фамилии, традициях и обычаях; воспитывать любовь и уважение к членам семьи.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родственных отношениях и взаимосвязях, знает понятие «родословная», «генеалогическое дерево», умеет составлять родословное древо в соответствии с памяткой; составляет рассказ на тему «Моя родословная».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альбом»; фотографии членов семьи, детей.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воспитателя. Отгадывание загадки о репке. Беседа «Род и родословная».</w:t>
            </w:r>
          </w:p>
          <w:p w:rsidR="00627906" w:rsidRPr="00AD43D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памяткой по составлению родословного дерева.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зимы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сезонными изменениями в природе; учить сравнивать ветреную погоду с тихой.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зимнего времени года и соотносит с этим периодом особенности жизни животных, растений и явления природы; рассказывает о приметах зимы, используя в речи синонимы.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627906" w:rsidRPr="00EB260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зиме. Отгадывание загадок о зимних месяцах. 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93879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транспорта; ознакомить с воздушным видом транспорта, профессиями людей, работа которых связана с воздушным видом транспорта; рассказать об истории развития воздушного транспорта.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видов воздушного транспорта и профессий людей, которые на этом транспорте работают; активно участвует в игре.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видов воздушного транспорта.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момента: воспитатель предлагает детям рассказать Бабе Яге о воздушном транспорте. Отгадывание загадок о воздушном транспорте.</w:t>
            </w:r>
          </w:p>
          <w:p w:rsidR="00627906" w:rsidRPr="00993879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«Самолет»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земли.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природе; познакомить с полезными ископаемыми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(уголь); дать первоначальные сведения о рациональном использовании природных ресурсов в быту (воды, энергии, газа); формировать экологически грамотное поведение в быту и природе.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понятия «полезные ископаемые», умеет перечислять к какой группе относятся; 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экологически грамотного поведения в природе и соблюдает их.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«Полезные ископаемые»;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игрового момента: отгадывание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про крота. Беседа на тему: «Подземные богатства земли». Отгадывание загадок о полезных ископаемых.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1A4E9A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транспорт.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видах транспорта; закреплять знания о видах городского транспорта (автобус, троллейбус, трамвай, такси, метро); повторить правила поведения в транспорте; учить безопасному поведению на улицах и дорогах.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виды городского транспорта и название транспортных средств; знает и соблюдает правила дорожного движения и правила безопасного поведения на дороге и в транспорте.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наземного транспорта.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Pr="001A4E9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наземном транспорте. Вопросы: что такое транспорт? Какие виды транспорта вы знаете? Отгадывание загадок о транспорте.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ветки детка?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наблюдать за растениями; показать взаимосвязь между названиями некоторых растений, их использованием, связь между поведением растений и природными явлениями; учить быть наблюдательным.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деревьев и их плодов.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осенних листьев.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деревьях.</w:t>
            </w:r>
          </w:p>
          <w:p w:rsidR="00627906" w:rsidRPr="00CC3EA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«С какой ветки детки?», «Узнай листья деревьев и назови дерево».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C3EA7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елка в гости пришла?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значение; рассказать об обычае украшения елки, откуда он пришел, о традициях встречи Нового года у разных народов; воспитывать любовь к истории России, национальную гордость.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представление о праздновании Нового года и традициях этого праздника.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В. М. Васнецова «Снегурочка» индивидуальные карточки с изображением Снегурочки.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«Откуда елка в гости пришла?»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627906" w:rsidRPr="00514BA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К. И. Чуковского «Елка» Чтение сказки по народным сюжетам «Снегурочка»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3" w:type="dxa"/>
          </w:tcPr>
          <w:p w:rsidR="00627906" w:rsidRPr="00D263AC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охраняет окружающую среду.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как нужно беречь окружающую среду;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представителей животного и растительного мира; имеет представления о Красной книге и ее значении для исчезающих видов животных и растений; знает и соблюдает правила поведения в природе.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«Кто охраняет окружающую среду?»</w:t>
            </w:r>
          </w:p>
        </w:tc>
      </w:tr>
    </w:tbl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CE4" w:rsidRDefault="005F4CE4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Познание» (формирование элементарных математических представлений)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53"/>
        <w:gridCol w:w="1060"/>
        <w:gridCol w:w="2424"/>
        <w:gridCol w:w="2732"/>
        <w:gridCol w:w="2812"/>
        <w:gridCol w:w="2542"/>
        <w:gridCol w:w="3053"/>
      </w:tblGrid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(программное содержание) занятия</w:t>
            </w:r>
          </w:p>
        </w:tc>
        <w:tc>
          <w:tcPr>
            <w:tcW w:w="2951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267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81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общие представления о действии сложения как объединении частей в единое целое, об отношении и зависимости части от целого; закреплять представления о равенстве и неравенстве; учить самостоятельно, выбирать способ (прием) сопоставления групп предметов.</w:t>
            </w: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знаниям и умениям; активно взаимодействует с педагогом и сверстниками в решении игровых и познавательных задач;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материал,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и счет»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рисунками, ответы на вопросы: чем похожи предметы? Чем отличаются? Сколько всего листочков? Сколько березовых листочков? Сколько дубовых листочков? Каких листочков больше?</w:t>
            </w:r>
          </w:p>
          <w:p w:rsidR="00627906" w:rsidRPr="00193B79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общее представление о действии вычитания как удалении части из целого, о взаимосвязях и взаимозависимостях целого и частей; закрепить знания состава числа из двух меньших (в пределах 5) на конкретном материале.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Коммуникативная, познавательно-исследовательская.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счет.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счетных палочек.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107CA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D3E5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образование чисел второго пятка; закреплять понятие об образовании последующего числа добавлением единицы к предыдущему, об образовании предыдущего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удалением единицы из последующего.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и соотносит количество предметов; ориентируется в пространстве, обозначает взаимное расположение предметов на плоскости;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навыков счета.</w:t>
            </w:r>
          </w:p>
          <w:p w:rsidR="00627906" w:rsidRPr="00ED3E5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бусы» (закрепление порядкового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наквыки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счета в пределах 10; учить считать в любом направлении: слева направо, сп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 xml:space="preserve">рава налево, сверху вниз, снизу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и независимо от формы расположения предметов.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геометрические фигуры, умеет соотносить их по цвету и форме; определяет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>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ED3E5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задания на количество и счет, сравнение геометрических фигур по нескольким признакам.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D3E5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сопостовлять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совокупности разных предметов, но и разбивать группы на подгруппы, сопоставляя их друг с другом; упражнять в подсчете клеток в тетради, рисовани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длиной в 5 клеток.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количество геометрических фигур и сравнивает по количеству; выполняет изображение узора по образцу.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ED3E5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«Количество и счет», «Узоры».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предметы, отличающиеся каким-либо одним признаком; устанавливать количественные соотношения между ними; учить группировать предметы по 2-3 признакам (размер, форма, расположение).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по форме, размеру, расположению и группирует в соответствии с этими признаками.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навыков счета.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«Что где лежит».</w:t>
            </w:r>
          </w:p>
          <w:p w:rsidR="00627906" w:rsidRPr="00ED3E5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 узор».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D3E5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«поровну», «не поровну», «больше», «меньше»; учить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удобнее и быстрее считать предметы в зависимости от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расположения.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находить способы счета предметов в зависимости от места их расположения; сравнивать предметы по форме и цвету и группирует их, согласно этим признакам.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ED3E5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задания: сравнение фигур по разным признакам, счет, сравнение рисунков; вопросы-задачки.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числа при счете не только реальных предметов и изображений, но и звуков, движений; учить определять количество предметов по осязанию (на ощупь).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цифры и количество предметов; ориентируется в пространстве и на плоскости, обозначает взаимное расположение и направление движения объектов; пользуется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знакковыми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обозначениями.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7684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7684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о том, что число (количество) предметов не зависит от их расположения, расстояния между ними, цвета, формы, размера и направления счета, что число изменяется только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если к группе добавляются предметы или удаляются из нее.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Сравнивает геометрические фигуры по цвету, форме, размеру и объединяет их в группы по одному из признаков; ориентируется на плоскости, обозначает взаимное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задания: счет фигур, классификация фигур по нескольким признакам.</w:t>
            </w:r>
          </w:p>
          <w:p w:rsidR="00627906" w:rsidRPr="008C691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«Составим узор»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счетом в пределах 20, особенностью образования двузначных чисел (11-20); закрепить знание о составе чисел из единиц первого пятка; совершенствовать умение сопоставлять численность множеств предметов разного размера (длинных и коротких, широких и узких, красных и синих);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числа в прямом порядке до 10; самостоятельно определяет количество предметов.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«Будьте внимательны!», «Запомни пустые окошки».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893574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устном счете в пределах 20; закрепить знания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двузначных чисел в пределах 20; формирование навыка счета.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количество геометрических фигур; проводит сравнительный анализ «больше-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меньше», «столько же».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Карточки, геометрический материал и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счета: определение количества геометрических фигур на рисунках.</w:t>
            </w:r>
          </w:p>
          <w:p w:rsidR="00627906" w:rsidRPr="0089357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числа (в пределах 20); учить определять количество предметов по осязанию (на ощупь).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соотносить цифры с количеством предметов на картинке.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игры: сравнение рисунков по величине, определение их расположения в пространстве.</w:t>
            </w:r>
          </w:p>
          <w:p w:rsidR="00627906" w:rsidRPr="0089357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A249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количество предметов можно узнать, не только сосчитав их, но и глядя на цифры; учить соотносить цифру и количество предметов, познакомить с цифрой 0.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определяет количество предметов; соотносит количество предметов на картинке с цифрами.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BA249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количество и счет.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количеством предметов и цифрой; познакомить с цифрами 1, 4 и 7; обратить внимание на конфигурацию этих цифр; учить сравнивать их начертание, устанавливать их сходство и различие, рисовать их в воздухе, обводить пальцем изображение цифр.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количество предметов в загадках и картинках, соотносит с цифрами; самостоятельно выполняет графическое изображение цифр в тетради.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количество и счет. Написание цифр 1, 4, 7 по образцу.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A249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устанавливать соответствие между количеством предметов и цифрой; познакомить с цифрами 2 и 5 (обратить внимание на конфигурацию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цифр); учить сравнивать начертание цифр 2 и 5, рисовать их в воздухе, обводить пальцем изображение цифр.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отгадывать загадки и определять в них количество предметов с цифрами; самостоятельно выполняет графическое изображение цифр в тетради.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Игровая, 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задания на закрепление навыков счета.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BA249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цифр 2 и 5.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соответствие между количеством предметов и цифрой; познакомить с цифрами 3 и 8 (обратить внимание на конфигурацию этих цифр); учить сравнивать начертание цифр 3 и 8, рисовать их в воздухе, обводить пальцем изображение цифр.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 загадках количество предметов, соотносит их с цифрами; ; самостоятельно выполняет графическое изображение цифр в тетради.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BA249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задания на закрепление навыков счета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A249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A249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соответствие между количеством предметов и цифрой; познакомить с цифрами 6 и 9 (обратить внимание на конфигурацию этих цифр); учить сравнивать начертание цифр 6 и 9, рисовать их в воздухе, обводить пальцем изображение цифр.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 загадках количество предметов, соотносит их с цифрами; ; самостоятельно выполняет графическое изображение цифр в тетради.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задания на закрепление навыков счета.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0D793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цифр 6 и 9.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количественном составе чисел (в пределах 5).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составе числа из единиц, сравнивает геометрические фигуры по форме и размеру, группирует по одному из признаков; соотносит количество предметов с цифрами.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навыков счета. Решение задач с дидактическим материалом – геометрическими фигурами.</w:t>
            </w:r>
          </w:p>
          <w:p w:rsidR="00627906" w:rsidRPr="000D793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0D793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6; закрепить представление о цифре 6.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количественном составе числа 6; соотносит количество предметов с цифрами; решает задачи в одно действие; Сравнива</w:t>
            </w:r>
            <w:r w:rsidR="005F4CE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геометрические фигуры по цвету, форме, размеру и объединяет их в группы по одному из признаков;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и сравнение количества предметов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7; закрепить представление о цифре 7.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количественном составе числа 7; соотносит количество предметов с цифрами; решает задачи в одно действие; знает понятия «один», «много»;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0D793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и сравнение количества предметов.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0D793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числа 8;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цифре 8.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состав числа из единиц; составляет из частей целое изображение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  <w:p w:rsidR="00627906" w:rsidRDefault="005F4CE4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игры: соста</w:t>
            </w:r>
            <w:r w:rsidR="00627906">
              <w:rPr>
                <w:rFonts w:ascii="Times New Roman" w:hAnsi="Times New Roman" w:cs="Times New Roman"/>
                <w:sz w:val="24"/>
                <w:szCs w:val="24"/>
              </w:rPr>
              <w:t xml:space="preserve">вление треугольников </w:t>
            </w:r>
            <w:r w:rsidR="0062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счетных палочек.</w:t>
            </w:r>
          </w:p>
          <w:p w:rsidR="00627906" w:rsidRPr="0010770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9; закрепить представление о цифре 9.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количественный состав числа 9 из единиц; проводит сравнительный анализ чисел; знает понятия «больше», «меньше», «столько же»; решает задачи в одно действие на сложение и вычитание.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и сравнение количества предметов.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10770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10; закрепить представление о цифрах 1 и 0; учить счету в пределах 10;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 до 10, знает количественный состав числа 10 из отдельных единиц; решает задачи; ориентируется на плоскости.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10770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навыков счета до 10.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счет до 10.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порядковый счет в пределах 10, понятие порядкового значения числа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порядковых отношений.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числа в прямом и обратном порядке в пределах 10, используя наглядный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материал; сравнивает количество предметов с помощью знаков равенства и неравенства.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цифрами, геометрический материал и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2B5EF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2B5EF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взаимном расположении предметов в ряду.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в группы фигуры, имеющие общий признак; умеет находить изображение цифр в рисунках.</w:t>
            </w:r>
          </w:p>
          <w:p w:rsidR="00627906" w:rsidRPr="000157D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0157D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0157D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0157D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из цифр, геометрические фигуры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BF47C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сравнение: объединить геометрические фигуры одинаковой формы; найти отличия рисунков; разложить листочки по трем признакам (по цвету, размеру, форме).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называть последующее и предыдущее число для каждого числа натурального ряда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1; упражнять в установлении соответствия между количеством предметов и цифрой в пределах 10.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числа в прямом порядке в пределах 10.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закрепление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счета.</w:t>
            </w:r>
          </w:p>
          <w:p w:rsidR="00627906" w:rsidRPr="000157DE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спрятанную цифру с карточкой».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2E281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Счет. Сравнение геометрических фигур.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последующих и предыдущих чисел, сравнивая рядом стоящие числа;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геометрические фигуры по форме и размеру; ориентируется на плоскости, определяет взаимное расположение предметов; решает логические задачи.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навыков счета.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последующее и предыдущее число к данному.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последующее и предыдущее  число в пределах 10; решает логические задачи.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развитие логики и внимания: вопросы в стихах, составление пар из геометрических фигур по образцу, рисование фигуры по точкам.</w:t>
            </w:r>
          </w:p>
          <w:p w:rsidR="00627906" w:rsidRPr="00D9012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D9012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</w:t>
            </w:r>
          </w:p>
        </w:tc>
        <w:tc>
          <w:tcPr>
            <w:tcW w:w="2812" w:type="dxa"/>
          </w:tcPr>
          <w:p w:rsidR="00627906" w:rsidRPr="00D9012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формулировать свое высказывание, правильно использовать знаки « </w:t>
            </w:r>
            <w:r w:rsidRPr="00D9012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 w:rsidRPr="00D9012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901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на картинках, используя знаки равенства и неравенства; решает задачи в одно действие на сложение и вычитание.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закрепление навыков сравнения количества предметов, их уравнивания.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логики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числа, уравнивать множества; учить самостоятельно, выбирать, что одно множество больше другого.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определять количество предметов на картинке и находить соответствующую цифру; решает логические задачи.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предметов от 1до 3 и цифр 1, 2, 3.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развитие логики и закрепление счета: найти лишний предмет; выложите буквы из палочек; подобрать цифру к количеству предметов на рисунке. 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2B3C5C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числа в прямом и обратном порядке на конкретном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предметном материале в пределах 10; закрепить знания о составе чисел из единиц первого пятка и определение количественного состава чисел из единиц второго пятка.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числа в прямом и обратном порядке в пределах 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количество предметов на картинках и соотносит их с цифрами.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цифрами, геометрический материал и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Познавательно-исследовательская.</w:t>
            </w:r>
          </w:p>
          <w:p w:rsidR="00627906" w:rsidRPr="002B3C5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закрепление счета в пределах 10; счет предметов на картинках.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назывании чисел в прямом и обратном порядке на наглядном материале, о количественном и порядковом значении числа в пределах 10; учить называть числа в прямом и обратном порядке без наглядного материала.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числа в прямом и обратном порядке в пределах 10; сравнивает количество предметов на картинках, используя знаки равенства и неравенства;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геометрический материал и предметы для счета.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закрепление навыков сравнения количества предметов, их уравнивания.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 «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творчество» (рисование)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71"/>
        <w:gridCol w:w="1123"/>
        <w:gridCol w:w="2521"/>
        <w:gridCol w:w="2812"/>
        <w:gridCol w:w="2951"/>
        <w:gridCol w:w="2675"/>
        <w:gridCol w:w="2523"/>
      </w:tblGrid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(программное содержание) занятия</w:t>
            </w:r>
          </w:p>
        </w:tc>
        <w:tc>
          <w:tcPr>
            <w:tcW w:w="2951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267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отражать свои впечатления о лете в рисунке, рассказывать о том, что нарисовали; закреплять приемы работы кистью и красками, умение составлять нужные оттенки цвета на палитре, используя для смешивания белила и акварель</w:t>
            </w:r>
          </w:p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на заданную тему.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гуашь, белила, лист бумаги размером чуть больше альбомного.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«Лето»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квадрате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декоративную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на квадрате, используя цветы, листья, дуги; упражнять в рисовании кистью (концом, плашмя и т. Д.); воспитывать инициативу, самостоятельность, активность.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выполняет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орнамента.</w:t>
            </w:r>
          </w:p>
        </w:tc>
        <w:tc>
          <w:tcPr>
            <w:tcW w:w="2675" w:type="dxa"/>
          </w:tcPr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 белой бумаги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6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гуашь, кисти.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Познавательно-исследовательская. </w:t>
            </w:r>
            <w:r w:rsidRPr="000C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декоративных орнаментов на платках, тканях и т. д.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квадратах.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43AB5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разнообразные деревья, используя разные цвета красок для стволов и различные приемы работы кистью.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 рисунок по замыслу.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с альбомный лист, акварельные краски.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«Золотая осень». Вопросы: как выглядят деревья в осеннем уборе? Какие разные деревья, кусты вы видели?</w:t>
            </w:r>
          </w:p>
          <w:p w:rsidR="00627906" w:rsidRPr="00600F8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раскрывать в рисунке выбранную тему; совершенствовать умение работать карандашами и красками;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прекрасного, любовь к природе.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самостоятельно рисунки на тему осенней природы.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гуашь, бумага. Репродукции картин И. И. Левитана «Золотая осень».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«Золотая осень».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0F8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женском национальном костюме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костюма куклы в национальной одежде; закреплять умение рисовать контур простым карандашом и закрашивать рисунок карандашами или красками.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особенности женского русского костюма и выполняет его рисунок по образцу; умеет правильно оценивать рисунки сверстников и сравнивать со своими рисунками.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женской национальной одежде; простой графитный карандаш, цветные карандаши или краски.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куклы в женском национальном костюме.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мужском национальном костюме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мужского костюма куклы в национальной одежде; закреплять умение рисовать контур простым карандашом и закрашивать рисунок карандашами или красками.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особенности русского мужского костюма и его части; и выполняет его рисунок по образцу.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мужском национальном костюме; акварель; кисти; альбомные листы.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куклы в мужском национальном костюме.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E248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люди ездят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различные виды транспорта, их форму, строение, пропорции; закреплять умение располагать рисунок посередине листа, рисовать контур простым карандашом и закрашивать цветными; дополнять рисунок характерными деталями; доводить свой замысел до конца.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рисунки транспортных средств.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альбомный лист, простой карандаш, цветные карандаши; иллюстрации и игрушки на случай, если кому-либо нужно будет уточнить представления о том или ином виде транспорта.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 чем ездят люди»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ты хотел бы поехать?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различные виды транспорта, их форму, строение, пропорции;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альбомный лист, простой карандаш, цветные карандаши.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19229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 чем ты хотел бы поехать?»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любимую игрушку </w:t>
            </w:r>
          </w:p>
        </w:tc>
        <w:tc>
          <w:tcPr>
            <w:tcW w:w="281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Рисовать по памяти свою любимую игрушку,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отчетливо форму основных частей и ее характерные детали; закреплять умение рисовать и закрашивать рисунок, красиво располагать на листе бумаги; развивать воображение.</w:t>
            </w: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выполняет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разными способами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разного формата, карандаши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цветные, простой карандаш.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замыслу «Нарисуй свою любимую игрушку»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акварелью, кистью (всем ворсом и ее концом)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рисунок.</w:t>
            </w:r>
          </w:p>
        </w:tc>
        <w:tc>
          <w:tcPr>
            <w:tcW w:w="2675" w:type="dxa"/>
          </w:tcPr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бумага, гуашь, кисти.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Познавательно-исследовательская. </w:t>
            </w:r>
            <w:r w:rsidRPr="000C62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ветки рябины. Вопросы: Какого цвета ягоды? Какие по форме листья?»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«Ветка рябины»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43AB5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контура простым карандашом, в закрашивании цветными карандашами.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 рисунок своей семьи, соблюдая пропорции..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с альбомный лист, простой и цветные карандаши.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семьи с опорой на иллюстрации.</w:t>
            </w:r>
          </w:p>
          <w:p w:rsidR="00627906" w:rsidRPr="00600F8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город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картину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его цветовой колорит: закреплять умение оформлять свой замысел, композиционно располагать изображение на листе бумаги; развивать эстетические чувства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города, соблюдая пропорциональные отношения, правильно организуя композицию.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вечернего города; темная бумага, акварель, гуашь, кисти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«Вечерний город».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0F8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белочки; закреплять умение рисовать контур простым карандашом и закрашивать рисунок карандашами или красками.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белочки, опираясь на схемы.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листы; простой графитный карандаш, цветные карандаши или краски.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белочки по схеме.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раскрывать в рисунке выбранную тему;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карандашами и красками; развивать чувство прекрасного, любовь к природе.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цветные восковые мелки,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графитный карандаш, акварель, гуашь разных цветов.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«Поздняя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E248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грибах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лекарственными растениями (подорожник, крапива); развивать стремление запечатлевать это в рисунке; формировать умения наиболее полно выражать свой замысел средствами рисунка, доводить начатое дело до конца.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рисует грибы, соблюдая пропорциональные отношения.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лекарственных растений; иллюстрации с изображением грибов; простой карандаш, акварель, белая или цветная светлого тона бумага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«Сказка о грибах»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хохломской росписи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выполнять декоративные узоры хохломской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характерные особенности узоров хохломской росписи; выполняет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 по образцу в стиле мастеров хохломы.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Посуда с хохломской росписью; акварельные краски; альбомные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листы; кисти.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хохломской росписи» 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Pr="00D91BA9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на праздник с флагами и шарами</w:t>
            </w:r>
          </w:p>
        </w:tc>
        <w:tc>
          <w:tcPr>
            <w:tcW w:w="281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фигуры детей в движении; развивать эстетические чувства (цвета, композиции)</w:t>
            </w: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людей в движении, соблюдая пропорции и правильно организуя композицию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или картинки праздничного города, простой карандаш, акварельные краски, кисти, лист белой бумаги.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«Мы идем на праздник с флагами и шарами»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город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родной город, разные дома, передавать детали праздничного оформления, рисовать красками; развивать эстетические чувства (цвета, композиции)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рисунок праздничного салюта разными способами, правильно организуя композицию..</w:t>
            </w:r>
          </w:p>
        </w:tc>
        <w:tc>
          <w:tcPr>
            <w:tcW w:w="2675" w:type="dxa"/>
          </w:tcPr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бумага, гуашь, кисти.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«Праздничный город»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43AB5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растения; развивать мелкие движения руки.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изображение комнатных растений группы, используя разные приемы.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с альбомный лист, простой и цветные карандаши, акварель. Комнатные растения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600F8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                 «Комнатные растения»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занимаемся в детском саду.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простые движения фигуры человека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рисунок на заданную тему.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 бумага, акварель, гуашь, кисти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«Как мы занимаемся в детском саду.».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0F8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особенности городецкой росписи, создавать росписи по мотивам городецкой, передавая ее характерные особенности, смешивать цвета красок; продолжать знакомить детей с декоративным народным творчеством.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характерные особенности узоров городецкой росписи; выполняет элементы цветочного узора.</w:t>
            </w:r>
          </w:p>
        </w:tc>
        <w:tc>
          <w:tcPr>
            <w:tcW w:w="2675" w:type="dxa"/>
          </w:tcPr>
          <w:p w:rsidR="00627906" w:rsidRPr="00CA3F3B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, расписанный городецкой росписью; полоска бумаги, тонирована в цвет светлого дерева, размером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см; гуашь в соответствии с колоритом городецкой росписи, палитры.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городецкой росписью; закреплять технические приемы рисования гуашью, смешивания красок на палитре.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узоры городецкой росписи по инструкции педагога; самостоятельно оценивает рисунки сверстников и сравнивает их со своей работой, аргументирует свое мнение.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 бумаги, тонирована в цвет светлого дерева, размером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см; гуашь в соответствии с колоритом городецкой росписи, палитры.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городецкой росписи поэтапно: рисование силуэта цветка, определение центра цветка, рисование лепестков, оживка рисунка.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E248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что интересного было в этом месяце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отбирать из опыта интересное содержание для своего рисунка, воплощать задуманное; закреплять приемы создания изображения простым карандашом и оформления его в цвете; развивать чувство композиции, воображение.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рисует на заданную тему разными способами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бумага, акварель, карандаш простой.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Продуктивна, 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«Нарисуй, что интересного было в этом месяце»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узоры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расписывать шаблоны дымковской игрушки, передавая характер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расписывает силуэты дымковских игрушек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«Дымковские узоры» </w:t>
            </w:r>
          </w:p>
          <w:p w:rsidR="00627906" w:rsidRPr="00C9048C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узоры на окнах</w:t>
            </w:r>
          </w:p>
        </w:tc>
        <w:tc>
          <w:tcPr>
            <w:tcW w:w="2812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Замечать красоту природы и отражать ее в рисунках</w:t>
            </w: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зимней природы; гуашь, кисть, альбомный лист.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«Зимние узоры на окнах»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создавать сказочные образы; закреплять навыки рисования цветными карандашами и закрашивания изображения; развивать чувство композиции.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рисунок</w:t>
            </w:r>
          </w:p>
        </w:tc>
        <w:tc>
          <w:tcPr>
            <w:tcW w:w="2675" w:type="dxa"/>
          </w:tcPr>
          <w:p w:rsidR="00627906" w:rsidRPr="000C62E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 в форме квадрата, цветные карандаши (цветные восковые мелки)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«Сказочная птица»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B43AB5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и мальчик пляшут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различия в одежде девочки и мальчика, движения фигур; упражнять в рисовании и закрашивании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рисует изображение человеческих фигур в движении, соблюдая пропорции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кисть, альбомный лист.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600F8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                 «Девочка и мальчик пляшут»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подводное царство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подводное царство, добиваясь передачи его характерных внешних особенностей.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«Золотой рыбки» разными способами по образцу.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рыбок; белый лист бумаги, акварельные краски, кисть.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 «Волшебная страна подводное царство».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600F8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«Барышни»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декоративную композицию: располагать на листе бумаги фигуры барышень, передавать их формы и пропорции, характерные особенности определенного вида декоративного искусства; закреплять умения рисовать фигуры простым карандашом.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силуэт дымковской игрушки Барышни  по шаблону, самостоятельно раскрашивает и вырезает силуэт фигуры.</w:t>
            </w:r>
          </w:p>
        </w:tc>
        <w:tc>
          <w:tcPr>
            <w:tcW w:w="2675" w:type="dxa"/>
          </w:tcPr>
          <w:p w:rsidR="00627906" w:rsidRPr="00CA3F3B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бумаги, гуашь, кисть.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приемы работы с красками, умение располагать изображение на листе;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выполняет рисунок зимнего пейзажа разными способами.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акварель и гуашь, простой карандаш.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«Пейзаж»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E248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продумывать композицию рисунка, цветовое решение; закреплять технические навыки рисования красками.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на заданную тему, используя разные материалы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акварель и гуашь, простой карандаш.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Продуктивна, 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Вопросы: что мы сегодня узнали? Что бы вы хотели нарисовать? Какие материалы вам понадобятся?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в рисунке полученные впечатления о зиме.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рисунок новогодней елки по инструкции педагога, правильно организуя композицию.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акварель и гуашь, простой карандаш.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19229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«Новогодняя елка»</w:t>
            </w:r>
          </w:p>
        </w:tc>
      </w:tr>
    </w:tbl>
    <w:p w:rsidR="00627906" w:rsidRPr="0035168A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5F4C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</w:t>
      </w: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творчество» (лепка)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71"/>
        <w:gridCol w:w="1123"/>
        <w:gridCol w:w="2521"/>
        <w:gridCol w:w="2812"/>
        <w:gridCol w:w="2951"/>
        <w:gridCol w:w="2675"/>
        <w:gridCol w:w="2523"/>
      </w:tblGrid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(программное содержание) занятия</w:t>
            </w:r>
          </w:p>
        </w:tc>
        <w:tc>
          <w:tcPr>
            <w:tcW w:w="2951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267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812" w:type="dxa"/>
          </w:tcPr>
          <w:p w:rsidR="00627906" w:rsidRDefault="00627906" w:rsidP="005F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из соленого теста различные овощи и фрукты; формировать умение работать стекой; учить передавать форму и характерные особенности фруктов при лепке с натуры, использовать знакомые приемы:оттягивание, сглаживание; уточнять знание форм шара, цилиндра.</w:t>
            </w:r>
          </w:p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работу.</w:t>
            </w:r>
          </w:p>
        </w:tc>
        <w:tc>
          <w:tcPr>
            <w:tcW w:w="2675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Фрукты, глина, пластилин или тесто.</w:t>
            </w:r>
          </w:p>
        </w:tc>
        <w:tc>
          <w:tcPr>
            <w:tcW w:w="2523" w:type="dxa"/>
          </w:tcPr>
          <w:p w:rsidR="00627906" w:rsidRPr="00DC682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7C590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с грибами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формы разных грибов, используя приемы лепки пальцами; уточнять знание формы (диск); воспитывать стремление добиваться хорошего результата.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грибы различными способами.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картинки с изображением разных грибов.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C50FF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грибов; складывание вылепленных грибов в корзинку.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 для игры в магазин.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форму знакомых предметов, их пропорции, используя усвоенные ранее приемы лепки; учить добиваться большей точности в передаче формы.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лепит овощи и фрукты, соблюдая пропорции.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или пластилин, доски для лепки.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овощей и фруктов для игры «Магазин». Вопросы: Что делает продавец в овощном магазине? Какие овощи, фрукты и грибы вы знаете?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играет в мяч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фигуру человека в движении (руки поднятые, вытянутые вперед и т.д.), передавать форму и пропорции частей тела; упражнять в использовании разных приемов лепки; закреплять умение располагать фигуру на подставке.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фигуру человека, соблюдая пропорции, позы, правильно организуя композицию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фигурки девочки, играющей с мячом.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C080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C080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в движении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относительную величину частей фигуры и изменения их положения при движении (бежит, пляшет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лепить фигуру из целого куска глины; закреплять умение 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 на подставке.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 фигуру человека, соблюдая пропорции.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фигуры человека в движении по инструкции: размять пластилин; распределить пластилин (по массе) для частей тела; лепка фигуры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движения.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котенком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пропорции тела животного и человека; упражнять в использовании основных приемов лепки.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фигуры человека и животного в движении по образцу, используя разные приемы лепки.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Продуктивная, 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«Ребенок с котенком». Вопросы: как играет котенок? Как можно вылепить котенка?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(по мотивам дымковской игрушки)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фигурки из целого куска по мотивам народных игрушек, передавая их характер, используя при этом разнообразные приемы лепки (оттягивание,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сглаживание и др.); развивать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 фигуры петуха и курицы в стиле дымковской игрушки по инструкции педагога; доброжелательно оценивает работы сверстников; аргументирует свою позицию.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игрушки; красивая птица с красочным развернутым хвостом (дымковская); глина, стеки.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E20BC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птицы (по мотивам дымковской игрушки)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20BCA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пляшет.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фигуру в движении по скульптуре; закреплять умение передавать в лепке фигуру человека, форму частей тела, пропорции.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фигуру девочки в движении, передавая пропорции и позы; умеет правильно оценивать работы сверстников.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или пластилин, стеки, доски.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E20BC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в движении «Девочка пляшет».</w:t>
            </w:r>
          </w:p>
        </w:tc>
      </w:tr>
    </w:tbl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5F4C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</w:t>
      </w: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творчество» (аппликация)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71"/>
        <w:gridCol w:w="1123"/>
        <w:gridCol w:w="2521"/>
        <w:gridCol w:w="2812"/>
        <w:gridCol w:w="2951"/>
        <w:gridCol w:w="2675"/>
        <w:gridCol w:w="2523"/>
      </w:tblGrid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2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(программное содержание) занятия</w:t>
            </w:r>
          </w:p>
        </w:tc>
        <w:tc>
          <w:tcPr>
            <w:tcW w:w="2951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2675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 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вырезать части вагона, передавая их форму и пропорции; развивать навыки коллективной деятельности, пространственные представления, умение продумывать расположение своей части работы</w:t>
            </w:r>
          </w:p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изображение поезда, способом аппликации.</w:t>
            </w:r>
          </w:p>
        </w:tc>
        <w:tc>
          <w:tcPr>
            <w:tcW w:w="2675" w:type="dxa"/>
          </w:tcPr>
          <w:p w:rsidR="00627906" w:rsidRPr="00CE74E0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листы бумаги размером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см, бумага цветная, клей, ножницы.</w:t>
            </w:r>
          </w:p>
        </w:tc>
        <w:tc>
          <w:tcPr>
            <w:tcW w:w="2523" w:type="dxa"/>
          </w:tcPr>
          <w:p w:rsidR="00627906" w:rsidRPr="00DC6824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«Поезд».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7C590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работать ножницами;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вырезывании простых предметов из бумаги, сложенной вдвое: цветы, листья; развивать умение красиво подбирать цвета.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аппликацию ковра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 оценивает работы сверстников, аргументирует свое мнение.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 из желто-бледной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 для вырезывания элементов ковра.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Pr="00C50FFD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аппликации «Осенний ковер»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фруктами и овощами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вырезать симметричные предметы из бумаги, сложенной вдвое; красиво располагать изображение на листе бумаги.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соблюдает правила безопасности во время работы с ножницами; ; оценивает работы сверстников, аргументирует свое мнение.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мягких тонов, цветная бумага разных оттенков.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«Ваза с фруктами и овощами».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C50FFD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в лесу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вырезать симметричные предметы из бумаги, сложенной вдвое; красиво располагать изображение на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и соблюдает правила безопасности во время работы с ножницами; оценивает работы сверстников, аргументирует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клей, цветной картон.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Продуктивная, коммуникативная.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 «Ежик в осеннем лесу» Вопросы: Какое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время года? По каким признакам вы определили, что сейчас осень? Как можно показать осень в аппликации? Какая цветная бумага понадобиться? 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C080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9C080E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хоровод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человека; при наклеивании фигур на общий лист подбирать хорошо сочетающиеся по цвету; развивать чувство композиции, цвета.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из бумаги аппликацию хоровода, правильно организуя композицию.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CA5647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«Праздничный хоровод» (дети изготавливают фигурку в нарядном платье из цветной бумаги, затем составляют коллективную)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силуэтному вырезыванию простых по форме предметов, заготавливать отрезки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нужной величины; развивать координацию движений руки; приучать добиваться отчетливой форм, развивать чувство композиции.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из бумаги аппликацию, правильно организуя композицию.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с тетрадный лист бледно-голубого (море), бледно-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зеленого –зеленого (река) и сиреневого (аквариум) цветов на выбор, картинки с изображением рыб, ножницы, клей.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Продуктивная, игровая.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«Рыбки в аквариуме»; игра «Кто где живет?».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405D90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вырезывать и наклеивать изображения знакомых предметов, соразмерять изображения с величиной листа; воспитывать вкус в подборе хорошо сочетающихся цветов бумаги для составления изображения; развивать воображение, творчество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внешний вид любимой игрушки и самостоятельно вырезает ее изображение, соблюдая правила безопасности в работе с ножницами.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листы белой бумаги, клей, ножницы.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E20BC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«Вырежи и наклей любимую игрушку»</w:t>
            </w:r>
          </w:p>
        </w:tc>
      </w:tr>
      <w:tr w:rsidR="00627906" w:rsidTr="00627906">
        <w:tc>
          <w:tcPr>
            <w:tcW w:w="15276" w:type="dxa"/>
            <w:gridSpan w:val="7"/>
          </w:tcPr>
          <w:p w:rsidR="00627906" w:rsidRPr="00E20BCA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71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 в пруду</w:t>
            </w:r>
          </w:p>
        </w:tc>
        <w:tc>
          <w:tcPr>
            <w:tcW w:w="2812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фигур.</w:t>
            </w:r>
          </w:p>
        </w:tc>
        <w:tc>
          <w:tcPr>
            <w:tcW w:w="2951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вырезает части туловища уточек, соблюдая правила безопасности;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аппликацию, правильно организуя композицию.</w:t>
            </w:r>
          </w:p>
        </w:tc>
        <w:tc>
          <w:tcPr>
            <w:tcW w:w="2675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Голубая бумага для фона, белая и цветная для вырезывания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E20BCA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«Уточки»</w:t>
            </w:r>
          </w:p>
        </w:tc>
      </w:tr>
    </w:tbl>
    <w:p w:rsidR="00627906" w:rsidRPr="0035168A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7906" w:rsidRDefault="00627906" w:rsidP="005F4C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тематическое планирование по образовательной области</w:t>
      </w:r>
    </w:p>
    <w:p w:rsidR="00627906" w:rsidRPr="002B00FD" w:rsidRDefault="00627906" w:rsidP="00627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F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Познание» (познавательно-исследовательская и продуктивная (конструктивная) деятельность)</w:t>
      </w:r>
    </w:p>
    <w:p w:rsidR="00627906" w:rsidRDefault="00627906" w:rsidP="00627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80DC7">
        <w:rPr>
          <w:rFonts w:ascii="Times New Roman" w:hAnsi="Times New Roman" w:cs="Times New Roman"/>
          <w:sz w:val="32"/>
          <w:szCs w:val="32"/>
        </w:rPr>
        <w:t>одготовительная группа,</w:t>
      </w:r>
      <w:r>
        <w:rPr>
          <w:rFonts w:ascii="Times New Roman" w:hAnsi="Times New Roman" w:cs="Times New Roman"/>
          <w:sz w:val="32"/>
          <w:szCs w:val="32"/>
          <w:u w:val="single"/>
        </w:rPr>
        <w:t>2019/2020</w:t>
      </w:r>
      <w:r w:rsidRPr="00680DC7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8"/>
        <w:tblW w:w="15276" w:type="dxa"/>
        <w:tblLook w:val="04A0"/>
      </w:tblPr>
      <w:tblGrid>
        <w:gridCol w:w="664"/>
        <w:gridCol w:w="7"/>
        <w:gridCol w:w="1094"/>
        <w:gridCol w:w="29"/>
        <w:gridCol w:w="2449"/>
        <w:gridCol w:w="72"/>
        <w:gridCol w:w="2709"/>
        <w:gridCol w:w="103"/>
        <w:gridCol w:w="2794"/>
        <w:gridCol w:w="157"/>
        <w:gridCol w:w="2472"/>
        <w:gridCol w:w="203"/>
        <w:gridCol w:w="2523"/>
      </w:tblGrid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101" w:type="dxa"/>
            <w:gridSpan w:val="2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78" w:type="dxa"/>
            <w:gridSpan w:val="2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81" w:type="dxa"/>
            <w:gridSpan w:val="2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(программное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содержание) занятия</w:t>
            </w:r>
          </w:p>
        </w:tc>
        <w:tc>
          <w:tcPr>
            <w:tcW w:w="2897" w:type="dxa"/>
            <w:gridSpan w:val="2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уровня интегративных качеств</w:t>
            </w:r>
          </w:p>
        </w:tc>
        <w:tc>
          <w:tcPr>
            <w:tcW w:w="2629" w:type="dxa"/>
            <w:gridSpan w:val="2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726" w:type="dxa"/>
            <w:gridSpan w:val="2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Организованная </w:t>
            </w:r>
            <w:r w:rsidRPr="0041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(различные виды деятельности)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627906" w:rsidRPr="00070AE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2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417B9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из природного материала</w:t>
            </w:r>
          </w:p>
        </w:tc>
        <w:tc>
          <w:tcPr>
            <w:tcW w:w="2781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приемом работы по выкройке.</w:t>
            </w:r>
          </w:p>
        </w:tc>
        <w:tc>
          <w:tcPr>
            <w:tcW w:w="2897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выполнить конструкцию дома из бумаги по выкройке.</w:t>
            </w:r>
          </w:p>
        </w:tc>
        <w:tc>
          <w:tcPr>
            <w:tcW w:w="2629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Солома, плотная бумага, клей, пергаментная бумага; ножницы, кисточка, карандаш, линейка.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из природного материала»</w:t>
            </w:r>
          </w:p>
          <w:p w:rsidR="00627906" w:rsidRPr="00DE456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«Тюльпаны»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складывания бумаги.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декоративную композицию способом оригами.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один листок один лист красного и зеленого цвета.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оригами «Тюльпаны» по образцу с опорой на схемы.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из строительного материала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деталями строительного материала.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различные конструкции дома из строительных деталей и подручного материала.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DB0AB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зданий из </w:t>
            </w:r>
            <w:proofErr w:type="spellStart"/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B0AB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«Лягушка»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приемами оригами.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Изготавливает из бумаги лягушку способом оригами.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плотного листа зеленого цвета; небольшой листок бумаги красного цвета.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оригами «Лягушка» по образцу с опорой на схемы.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 из природного материала</w:t>
            </w:r>
          </w:p>
        </w:tc>
        <w:tc>
          <w:tcPr>
            <w:tcW w:w="2781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работы и пользоваться наглядным планом в ходе изготовления поделки.</w:t>
            </w:r>
          </w:p>
        </w:tc>
        <w:tc>
          <w:tcPr>
            <w:tcW w:w="2897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конструировать плот и соотносить конструкцию с назначение плота.</w:t>
            </w:r>
          </w:p>
        </w:tc>
        <w:tc>
          <w:tcPr>
            <w:tcW w:w="2629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Веточки, береста или бумага, нитки, проволока, листы бумаги, карандаш.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плота из природного материала</w:t>
            </w:r>
          </w:p>
          <w:p w:rsidR="00627906" w:rsidRPr="00DE456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цыпленок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приемами оригами.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 образцу из бумаги фигуры курицы и цыплят способом оригами; оценивает работы сверстников и аргументирует.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(красная, черная), квадратные листы желтой двусторонней бумаги; маска  курочки из бумаги.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изготовление оригами «Цыпленок» 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из природного материала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природным материалом.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кораблик и соотносит его конструкцию с функциональным значением.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Береста, нитки или проволока, краски, нож, шило, ножницы, кисточка.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DB0AB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кораблика из природного материала.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B0AB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«Кораблик»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приемами оригами.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оригами по инструкции педагога.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лист бумаги (альбомный формат).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оригами «Кораблик».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Pr="00B540B1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Парусник из ракушек</w:t>
            </w:r>
          </w:p>
        </w:tc>
        <w:tc>
          <w:tcPr>
            <w:tcW w:w="2781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знакомую игрушку – парусник из ракушек; формировать умение соотносить свои действия с указаниями воспитателя.</w:t>
            </w:r>
          </w:p>
        </w:tc>
        <w:tc>
          <w:tcPr>
            <w:tcW w:w="2897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парусник из ракушек и соотносит его конструкцию с функциональным назначением.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ракушки мидии большого размера, девять ракушек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окаймленного, три тонкие палочки или соломинки длиной 10-15 см, цветная бумага, белые шелковые нитки, клей ПВА, морской камешек, ножницы, кисточка.</w:t>
            </w:r>
          </w:p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«Парусник из ракушек» по инструкции.</w:t>
            </w:r>
          </w:p>
          <w:p w:rsidR="00627906" w:rsidRPr="00DE456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из пластмассовых ложек.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фигуры из палочек, изготавливать поделки из пластмассовых ложек.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изготавливает кукол из пластмассовых ложек по образцу, используя различные материалы.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ложки, шерстяные нитки, фетр или другой материал, ленточки и глазки для игрушек.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«Куклы из пластмассовых ложек».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из бересты.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у детей интерес к работе с берестой, совершенствовать навыки работы с данным природным материалом.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из бересты машину по инструкции и соотносит его конструкцию с функциональным назначением.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 вымоченная в соленой воде или картон, выкройки, катушки от ниток, проволока, ножницы, кисточки, модель машины из бересты.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Познавательно-исследовательская.</w:t>
            </w:r>
          </w:p>
          <w:p w:rsidR="00627906" w:rsidRPr="0093286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модели машины из бересты или картона, ее частей и деталей;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которого изготовлена машина.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Pr="00DB0AB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машинки из бересты.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B0AB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627906" w:rsidTr="00627906">
        <w:tc>
          <w:tcPr>
            <w:tcW w:w="664" w:type="dxa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«Рыбка»</w:t>
            </w:r>
          </w:p>
        </w:tc>
        <w:tc>
          <w:tcPr>
            <w:tcW w:w="278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приемами оригами.</w:t>
            </w:r>
          </w:p>
        </w:tc>
        <w:tc>
          <w:tcPr>
            <w:tcW w:w="2897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фигуру рыбы способом оригами по инструкции педагога.</w:t>
            </w:r>
          </w:p>
        </w:tc>
        <w:tc>
          <w:tcPr>
            <w:tcW w:w="2629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лист цветной бумаги, ножницы.</w:t>
            </w:r>
          </w:p>
        </w:tc>
        <w:tc>
          <w:tcPr>
            <w:tcW w:w="2726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оригами «Рыбка» из цветной бумаги.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627906" w:rsidTr="00627906">
        <w:tc>
          <w:tcPr>
            <w:tcW w:w="671" w:type="dxa"/>
            <w:gridSpan w:val="2"/>
          </w:tcPr>
          <w:p w:rsidR="00627906" w:rsidRPr="00B540B1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из строительного материала</w:t>
            </w:r>
          </w:p>
        </w:tc>
        <w:tc>
          <w:tcPr>
            <w:tcW w:w="2812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деталями строительного материала.</w:t>
            </w:r>
          </w:p>
        </w:tc>
        <w:tc>
          <w:tcPr>
            <w:tcW w:w="2951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машину из строительных деталей по образцу.</w:t>
            </w:r>
          </w:p>
        </w:tc>
        <w:tc>
          <w:tcPr>
            <w:tcW w:w="2675" w:type="dxa"/>
            <w:gridSpan w:val="2"/>
          </w:tcPr>
          <w:p w:rsidR="00627906" w:rsidRPr="00B540B1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 Образец постройки грузовой машины.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Продуктивная, коммуникативная.</w:t>
            </w:r>
          </w:p>
          <w:p w:rsidR="00627906" w:rsidRPr="00DE4568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машины из строительного материала. Вопросы: Какие бывают грузовые машины? Для чего они нужны? Каковы основные части машины?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627906" w:rsidTr="00627906">
        <w:tc>
          <w:tcPr>
            <w:tcW w:w="67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627906" w:rsidRDefault="00627906" w:rsidP="0062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812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изделия из бросового материала</w:t>
            </w:r>
          </w:p>
        </w:tc>
        <w:tc>
          <w:tcPr>
            <w:tcW w:w="295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фигуру снеговика по образцу из различных материалов; знает и соблюдает правила безопасности, работая с острыми и колющими предметами</w:t>
            </w:r>
          </w:p>
        </w:tc>
        <w:tc>
          <w:tcPr>
            <w:tcW w:w="2675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бутылочка и красная баночка из-  под йогурта, шнурок или ленточка, оранжевый элемент от детской мозаики, перец горошком, цветной красный картон.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снеговика из бросового материала.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E4568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627906" w:rsidTr="00627906">
        <w:tc>
          <w:tcPr>
            <w:tcW w:w="67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</w:t>
            </w:r>
          </w:p>
        </w:tc>
        <w:tc>
          <w:tcPr>
            <w:tcW w:w="2812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нового природного материала – пробкой – для изготовления игрушки; воспитывать интерес к применению разнообразного материала; развивать самостоятельность в работе над более сложными конструкциями игрушек</w:t>
            </w:r>
          </w:p>
        </w:tc>
        <w:tc>
          <w:tcPr>
            <w:tcW w:w="295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Конструирует вертолет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 по инструкции педагога, соблюдая пропорции его частей.</w:t>
            </w:r>
          </w:p>
        </w:tc>
        <w:tc>
          <w:tcPr>
            <w:tcW w:w="2675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Пробка, ветки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деревьев, крылатки клена, пластилин; шило, нож (для воспитателя), деревянная дощечка.</w:t>
            </w: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</w:p>
          <w:p w:rsidR="00627906" w:rsidRPr="00DB0AB2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Поэтапное конструирование вертолета и природного материала.</w:t>
            </w:r>
          </w:p>
        </w:tc>
      </w:tr>
      <w:tr w:rsidR="00627906" w:rsidTr="00627906">
        <w:tc>
          <w:tcPr>
            <w:tcW w:w="15276" w:type="dxa"/>
            <w:gridSpan w:val="13"/>
          </w:tcPr>
          <w:p w:rsidR="00627906" w:rsidRPr="00DB0AB2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627906" w:rsidTr="00627906">
        <w:tc>
          <w:tcPr>
            <w:tcW w:w="671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  <w:gridSpan w:val="2"/>
          </w:tcPr>
          <w:p w:rsidR="00627906" w:rsidRDefault="00627906" w:rsidP="0062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812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 с бумагой; развивать фантазию.</w:t>
            </w:r>
          </w:p>
        </w:tc>
        <w:tc>
          <w:tcPr>
            <w:tcW w:w="2951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 в коллективном изготовлении елки из бумаги по инструкции педагога; рассказывает о последовательности этапов изготовления елки.</w:t>
            </w:r>
          </w:p>
        </w:tc>
        <w:tc>
          <w:tcPr>
            <w:tcW w:w="2675" w:type="dxa"/>
            <w:gridSpan w:val="2"/>
          </w:tcPr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бумага зеленых оттенков, плотная бумага для основы, клей, ножницы.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новогодней елочки из цветной бумаги поэтапно.</w:t>
            </w:r>
          </w:p>
          <w:p w:rsidR="00627906" w:rsidRDefault="00627906" w:rsidP="0062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7906" w:rsidRDefault="00627906" w:rsidP="006279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E4" w:rsidRDefault="005F4CE4" w:rsidP="00627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7906" w:rsidRDefault="00627906" w:rsidP="006279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 - тематическое планирование по образовательной области</w:t>
      </w:r>
    </w:p>
    <w:p w:rsidR="00627906" w:rsidRDefault="00627906" w:rsidP="006279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«Речевое развитие» (коммуникация)</w:t>
      </w:r>
    </w:p>
    <w:p w:rsidR="00627906" w:rsidRDefault="00627906" w:rsidP="0062790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подготовительная группа,</w:t>
      </w:r>
      <w:r>
        <w:rPr>
          <w:rFonts w:ascii="Times New Roman" w:hAnsi="Times New Roman"/>
          <w:sz w:val="32"/>
          <w:szCs w:val="32"/>
          <w:u w:val="single"/>
        </w:rPr>
        <w:t>2019/2020</w:t>
      </w:r>
      <w:r>
        <w:rPr>
          <w:rFonts w:ascii="Times New Roman" w:hAnsi="Times New Roman"/>
          <w:sz w:val="32"/>
          <w:szCs w:val="32"/>
        </w:rPr>
        <w:t>учебный год</w:t>
      </w:r>
    </w:p>
    <w:p w:rsidR="00627906" w:rsidRPr="00F30A1A" w:rsidRDefault="00627906" w:rsidP="00627906">
      <w:pPr>
        <w:shd w:val="clear" w:color="auto" w:fill="FFFFFF"/>
        <w:spacing w:after="292" w:line="285" w:lineRule="atLeast"/>
        <w:jc w:val="center"/>
        <w:rPr>
          <w:rFonts w:ascii="Georgia" w:eastAsia="Times New Roman" w:hAnsi="Georgia" w:cs="Times New Roman"/>
          <w:b/>
          <w:color w:val="444444"/>
          <w:sz w:val="23"/>
          <w:szCs w:val="23"/>
          <w:lang w:eastAsia="ru-RU"/>
        </w:rPr>
      </w:pPr>
      <w:r w:rsidRPr="00F30A1A">
        <w:rPr>
          <w:rFonts w:ascii="Georgia" w:eastAsia="Times New Roman" w:hAnsi="Georgia" w:cs="Times New Roman"/>
          <w:b/>
          <w:color w:val="444444"/>
          <w:sz w:val="23"/>
          <w:szCs w:val="23"/>
          <w:lang w:eastAsia="ru-RU"/>
        </w:rPr>
        <w:t>Сентябрь</w:t>
      </w:r>
    </w:p>
    <w:tbl>
      <w:tblPr>
        <w:tblW w:w="16020" w:type="dxa"/>
        <w:tblCellSpacing w:w="15" w:type="dxa"/>
        <w:tblInd w:w="-578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99"/>
        <w:gridCol w:w="1428"/>
        <w:gridCol w:w="2525"/>
        <w:gridCol w:w="1993"/>
        <w:gridCol w:w="2855"/>
        <w:gridCol w:w="2264"/>
        <w:gridCol w:w="2494"/>
        <w:gridCol w:w="1762"/>
      </w:tblGrid>
      <w:tr w:rsidR="00627906" w:rsidTr="00627906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№п/п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Тема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Программное содержание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Материалы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Дидактические игры и упражнения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Физкультминутки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Художественное слово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Интеграция</w:t>
            </w:r>
          </w:p>
        </w:tc>
      </w:tr>
      <w:tr w:rsidR="00627906" w:rsidTr="00627906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1.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Пересказ сказки «Лиса и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козел»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Закрепить представления об особенностях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композиции сказок (зачин, концовка); учить использовать при пересказе образные художественные средства, выразительно передавать диалоги персонажей.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отчетливо и внятно произносить скороговорку с различной громкостью голоса (громко, умеренно, тихо, шепотом);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подбирать слова, сходные по звучанию и ритму.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внимание, память.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интерес к устному народному творчеству.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Картинки с изображением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лисы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д/и «Кто хитрее?»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 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 xml:space="preserve">подбирать 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lastRenderedPageBreak/>
              <w:t>слова, близкие по смыслу, используя разные степени имен прилагательных; образовывать новые слова с помощью суффиксов 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ущ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 </w:t>
            </w:r>
            <w:proofErr w:type="gram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–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ю</w:t>
            </w:r>
            <w:proofErr w:type="gram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щ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; 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енн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 – 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ейш;оват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 – 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еват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; 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еньк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–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оньк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(Ушакова О.С. «Занятия по развитию речи для детей 5 – 7 лет»</w:t>
            </w:r>
            <w:proofErr w:type="gram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.: ТЦ Сфера, 2010. с.131)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«Цепочка слов»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существительные к прилагательным.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Лиса пушистая. Что еще может быть пушистым</w:t>
            </w:r>
            <w:proofErr w:type="gramStart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?(</w:t>
            </w:r>
            <w:proofErr w:type="gramEnd"/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шапка, шарф, снег, котенок, ковер)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 xml:space="preserve">Козел серый. Что еще может быть серым? (туча, заяц, 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lastRenderedPageBreak/>
              <w:t>шуба, волк)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Колодец холодный. Что еще может быть холодным?(снег, вода, лед, ветер)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«Мы к лесной полянке вышли,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Поднимая ноги выше,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Через кустики и кочки,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Через ветки и пенечки.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Очень долго мы шагали,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Наши ноженьки устали.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Сейчас сядем, отдохнем,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А потом гулять пойдем»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«Хвост пушистый,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мех золотистый»,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«С бородой, а не мужик,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 рогами, а не бык».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«Вы не видели в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лесуЯрко-рыжую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лису?Эта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рыжая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плутовкаСлед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свой прячет очень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ловко</w:t>
            </w:r>
            <w:proofErr w:type="gram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по веточкам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пройдёт,То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обратно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повернёт.Не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распутать этот след –Ни конца, ни края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нет.Только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если очень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тихоБудем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мы гулять в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лесу,То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, быть может, повезёт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намВстретить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хитрую лису»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(С.Курдюков)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рассказа по картине «В школу»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составлять сюжетный рассказ по картине, используя приобретенные ранее навыки построения сюжета (завязка, кульминация, развязка), самостоятельно придумывать события, предшествовавшие изображенным. Активизировать в речи слова, относящиеся к темам «Школа»,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«Осень»; учить сравнивать и обобщать, выделять существенные признаки, точно подбирать слова для обозначения явления; учить подбирать однокоренные слова к заданному слову; тренировать в дифференциации звуков «с» и «ш»; развивать интонационную выразительность речи.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интерес к знаниям, желание учиться.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уважение к труду педагога.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Картина «В школу»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«Идет – стоит»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синонимы. (Ушакова О.С. «Занятия по развитию речи для детей 5 – 7 лет». М.: ТЦ Сфера, 2010,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с. 132)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Слова – родственники»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однокоренные слова.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Подберите родственные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слова к словам</w:t>
            </w:r>
            <w:r>
              <w:rPr>
                <w:rFonts w:ascii="Georgia" w:eastAsia="Times New Roman" w:hAnsi="Georgia" w:cs="Times New Roman"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школа (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школьник, школьный, школьница)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, учитель</w:t>
            </w:r>
            <w:r>
              <w:rPr>
                <w:rFonts w:ascii="Georgia" w:eastAsia="Times New Roman" w:hAnsi="Georgia" w:cs="Times New Roman"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(учить, учительница, учиться, ученик, ученица).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«Будь внимательным»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внимание.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Воспитатель называет слова, дети хлопают в ладоши, если услышат слово, относящееся к школе.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Ученик, воробей, стрекоза, осень, книга, слон, ранец, ромашка и т.д.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«Разминаемся все вместе,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Начинаем бег на месте.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Хватит бегать, прибежали,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Потянулись, подышали.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Вот мы руки развели,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Словно удивились.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И друг другу до земли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В пояс поклонились»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«1 сентября!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1 сентября!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1 сентября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Первый день календаря,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Потому что в этот день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Все девчонки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мальчишки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Городов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деревень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Взяли сумки,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Взяли книжки,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Взяли завтраки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Под мышки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помчались в первый раз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класс!»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(Е. Трутнева)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Загадка: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«Стучат, стучат, не велят скучать. Идут-идут, а все тут да тут»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Пересказ рассказа К.Ушинского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«Четыре желания»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Учить передавать художественный текст последовательно и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точно, без пропусков и повторений. Учить разным способам образования степеней сравнения прилагательных и наречий; учить подбирать синонимы и антонимы к прилагательным и глаголам.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Учить, не нарушая ритма, заканчивать фразу, начатую воспитателем; произносить двустишье с разной силой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умение импровизировать.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любовь ко всем временам года.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Книга с иллюстрациями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«Что лучше?»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образовывать степени сравнения прилагательных и наречий.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Чистый – чище – более чистый,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Высокий – выше – более высокий, веселый – веселее – более веселый,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т.д.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/и «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Скажинаоборот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» (по пословицам)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антонимы.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(Ушакова О.С. «Занятия по развитию речи для детей 5 – 7 лет»</w:t>
            </w:r>
            <w:proofErr w:type="gram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.: ТЦ Сфера, 2010, с. 136)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«Скажи по-другому»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подбирать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синонимы (глаголы).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Плакать – реветь,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Мчаться – нестись,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Найти – отыскать,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Шалить – баловаться.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«Мы ногами топ-топ!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Мы руками хлоп-хлоп!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Мы глазами миг-миг!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Мы плечами чик-чик!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1-2, 1-2, заниматься нам пора!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Раз-сюда, два-туда,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Повернись вокруг себя.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 – присели,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Два – привстали.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Руки кверху мы подняли»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«Придумала мать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дочерям имена: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Вот – Лето и Осень. Зима и Весна.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Приходит Весна – зеленеют леса.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птичьи повсюду звенят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Лето пришло – все под солнцем цветет,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спелые ягоды просятся в рот.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Нам щедрая Осень приносит плоды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Дают урожаи поля и сады.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Зима засыпает снегами поля.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Зимой отдыхает и дремлет земля»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(А. Кузнецова)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Загадки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«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Пришла без красок и без кисти, И перекрасила все листья»,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«Кто, угадай-ка? Седая хозяйка! Тряхнет перинки – Над миром пушинки!»,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«Шагает красавица, Легко земли касается. Идет на поле, на реку, и по снежку, И по цветку»,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«Солнце печет, Липа цветет, Рожь поспевает, Когда это бывает?»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текста-рассужде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ния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Учить употреблению сложноподчиненных предложений.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подбирать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определения к заданным словам; учить согласовывать прилагательные к существительным в роде и числе; учить подбирать однокоренные слова.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внимание, усидчивость.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интерес к слову.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Картинка с зайцем (зайцами)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«Слова-родственники»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подбирать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однокоренные слова.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Заяц – зайчик, зайчонок, заинька,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заюшка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 зайчишка, заячий, зайчата.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Лес – лесок, лесочек, лесник,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лесовичок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 лесная, лесничий.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Река – речка, реченька, речной, речушка.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«Угадай, кто?»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согласовывать прилагательные с существительными в роде и числе.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Трусливый, серый, пугливый, длинноухий – кто это? (заяц)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Неуклюжий, косолапый, неповоротливый…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Пушистая, хитрая,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рыжая, ловкая…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Смелый, колючий, отважный…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«Зайка по лесу скакал,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Зайка корм себе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искал.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Вдруг у зайки на макушке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Поднялись, как стрелки, ушки.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Шорох тихий раздается: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Кто-то по лесу крадется.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Заяц путает следы,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Убегает от беды.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Прыгнул вбок и обернулся,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под кустиком свернулся,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Словно беленький клубок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Чтоб никто найти не смог».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«Угадайте, что за шапка: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Меха целая охапка.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Шапка бегает в бору,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стволов грызет кору»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«Зайка, заинька, зайчишка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Храбрый зверь и даже слишком.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Самый смелый зверь в лесу.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 боится он лису,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 боится он и волка.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Он запутает у ёлки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След своих надёжных ног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И ускачет по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сугробам -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Скок да скок»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</w:tbl>
    <w:p w:rsidR="00627906" w:rsidRDefault="00627906" w:rsidP="00627906">
      <w:pPr>
        <w:shd w:val="clear" w:color="auto" w:fill="FFFFFF"/>
        <w:spacing w:after="292" w:line="285" w:lineRule="atLeast"/>
        <w:rPr>
          <w:rFonts w:ascii="Georgia" w:eastAsia="Times New Roman" w:hAnsi="Georgia" w:cs="Times New Roman"/>
          <w:color w:val="444444"/>
          <w:sz w:val="23"/>
          <w:szCs w:val="23"/>
          <w:lang w:eastAsia="ru-RU"/>
        </w:rPr>
      </w:pPr>
    </w:p>
    <w:p w:rsidR="00627906" w:rsidRPr="00F30A1A" w:rsidRDefault="00627906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30A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Октябрь</w:t>
      </w:r>
    </w:p>
    <w:tbl>
      <w:tblPr>
        <w:tblW w:w="16098" w:type="dxa"/>
        <w:tblCellSpacing w:w="15" w:type="dxa"/>
        <w:tblInd w:w="-578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72"/>
        <w:gridCol w:w="1816"/>
        <w:gridCol w:w="2347"/>
        <w:gridCol w:w="1998"/>
        <w:gridCol w:w="2153"/>
        <w:gridCol w:w="2502"/>
        <w:gridCol w:w="2299"/>
        <w:gridCol w:w="2011"/>
      </w:tblGrid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Дидактические 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Интеграция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Пересказ рассказа В.Бианки «Купание медвежат»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умение связывать в единое целое отдельные части рассказа, передавая текст точно, последовательно, выразительно.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синонимы, антонимы к прилагательным и глаголам.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Уточнить и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закрепить правильное произношение звуков «з» и «ж», учить дифференцировать их в словах, произносить скороговорку с этими звуками в разном темпе: быстро, умеренно, медленно.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умение договариваться в процессе пересказа друг с другом. Воспитывать интерес к жизни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Книга с иллюстрациями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«Подбери другое слово»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синонимы.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Веселый – радостный, оживленный.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Побежал – помчался, понесся, полетел.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Грустный –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печальный, скучный.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Побрел – поплелся, шел еле-еле.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«Назови слова»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называть слова с заданным звуком.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Воспитатель предлагает детям назвать животных, в названиях которых есть звуки «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з» и «ж».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«Медведь по лесу бродит,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От дуба к дубу ходит.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Находит в дуплах мёд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в рот к себе кладёт.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Облизывает лапу сластёна косолапый.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А пчёлы налетают,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Медведя прогоняют.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пчёлы жалят мишку: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«Не ешь наш мёд, воришка».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Бредёт лесной дорогой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Медведь к себе в берлогу.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Ложится, засыпает</w:t>
            </w:r>
            <w:r>
              <w:rPr>
                <w:rFonts w:ascii="Georgia" w:eastAsia="Times New Roman" w:hAnsi="Georgia" w:cs="Times New Roman"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пчёлок вспоминает»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«Все говорят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похож я на папу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Такой темно-бурый,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Такой косолапый,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Но только и папа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Похож на меня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Такой же охотник до меду,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Как я!»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(М. Масленникова)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Чистоговорки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 за – вот идет коза,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За, за,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мывидели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ежа,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 за – закрыли мы глаза,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, за,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жа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нет у нас ножа»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Скороговорка: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«Лежит ежик у елки, у ежа иголки»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Составление рассказа по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картинам из серии «Домашние животные»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Учить составлять рассказ по одной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из картин, придумывать предшествовавшие и последующие события; учить оценивать содержание рассказа, правильность построения предложений. Учить употреблять существительные в Р.п. мн.ч., подбирать определения; учить образовывать относительные прилагательные; формировать умение сравнивать.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слова, сходные по звучанию и ритму, произнесение их в разном темпе и с разной силой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Развивать умение слушать других детей.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интерес к жизни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Картины из серии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«Домашние животные» («Лошадь с жеребенком», «Корова с теленком», «Коза с козленком», «Свинья с поросенком»)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 xml:space="preserve">д/и «Мамы и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детки»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закрепить названия домашних животных и их детенышей в ед. и мн.ч.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коровы – один теленок – много телят,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козы – один козленок – много козлят,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свиньи – один поросенок – много поросят,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лошади…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собаки…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кошки…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u w:val="single"/>
                <w:lang w:eastAsia="ru-RU"/>
              </w:rPr>
              <w:t>д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/и «Опиши, мы отгадаем»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описывать домашнее животное, называя характерные особенности.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Ребенок дает описание животного, другие дети это животное отгадывают.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 xml:space="preserve">Пальчиковая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игра: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«Повстречались два козленка: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Ме-ме-ме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Повстречались два ягненка: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Бе-бе-бе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Повстречались два поросенка: «Хрю-хрю-хрю!»,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Повстречались два жеребенка: «Иго-иго!»,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Повстречались два теленка: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Му-му-му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Смотри, какие рога!»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«Не земледелец, не кузнец,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 плотник,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первый на селе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Работник»,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«Голодна – мычит,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Сыта – жует,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Малым ребяткам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Молочка дает»,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«У кого рога длинней хвоста»,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«Четыре грязных копыта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Залезли в корыто»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27906" w:rsidRPr="00F30A1A" w:rsidRDefault="00627906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30A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Ноябрь</w:t>
      </w:r>
    </w:p>
    <w:tbl>
      <w:tblPr>
        <w:tblW w:w="16123" w:type="dxa"/>
        <w:tblCellSpacing w:w="15" w:type="dxa"/>
        <w:tblInd w:w="-578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72"/>
        <w:gridCol w:w="1994"/>
        <w:gridCol w:w="2335"/>
        <w:gridCol w:w="1758"/>
        <w:gridCol w:w="2255"/>
        <w:gridCol w:w="2501"/>
        <w:gridCol w:w="2298"/>
        <w:gridCol w:w="2010"/>
      </w:tblGrid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Дидактические 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Интеграция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рассказа по серии сюжетных картин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составлять коллективный рассказ, давать ему точное название. Учить заканчивать предложение, начатое взрослым, подбирать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определения к заданным словам.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чувства ритма и рифмы.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внимательное отношение к ответам и рассказам других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1 картина – девочка с корзинкой, 2 картина – она встречает ежей, 3 картина – ежи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помогают девочке собрать грибы.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д/и «Закончи предложение»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распространенные предложения.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Воспитатель начинает предложение, ребенок заканчивает.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Девочка пошла…(в лес),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Она взяла с собой… (корзинку),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лесу девочка увидела… (ежей) и т.д.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«Как сказать правильно?»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объяснять различия в словах.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(Ушакова О.С. «Занятия по развитию речи для детей 5-7 лет», М.: ТЦ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Сфера, 2010, с.143)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«Ежик выбился из сил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Яблоки, грибы носил.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Мы потрем ему бока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Надо их размять слегка,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потом погладим ножки,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Чтобы отдохнул немножко,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потом почешем брюшко,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Пощекочем возле ушка.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Еж в лесочек убежал,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Нам «спасибо» пропищал»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«Лесом катится клубок,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него колючий бок.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Он охотится ночами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 жуками и мышами»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«Жили-были на опушке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ветхой маленькой избушке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Ёж, ежиха, два ежонка —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Вся в колючках одежонка.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ежихи сто забот: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Дом, хозяйство, огород…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Папа-ёж ловил мышей.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А как дела у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малышей?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Утром выйдут на зарядку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целый день играют в прятки»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Чтение художественной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рассказа на тему «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Первыйдень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 Тани в детском саду»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рассказ по плану, предложенному воспитателем, самостоятельно строить сюжет.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образованию формы Р.п. мн.ч. существительных, тренировать в словообразовании.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дифференциации звуков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ц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 и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чь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», отрабатывать четкую дикцию.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Развивать логическое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мышление, творческое воображение.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умение договариваться друг с другом при пересказе.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Картинки – заяц, волк, белка, кролик, галка.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«Кто у кого»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закрепить названия детенышей животных во мн.ч.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зайчихи – зайчата,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белки – бельчата,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волка – волчата,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кролика – крольчата,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У галки – галчата.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д/и «Магазин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посуды»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описание предметов посуды.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(Ушакова О.С. «Занятия по развитию речи для детей 5-7 лет», М.: ТЦ Сфера, 2010, с.146)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«Что из чего?»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образовывать прилагательные.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Ложка из металла – металлическая,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Тарелка из фарфора – фарфоровая,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Сковорода из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чугуна – чугунная,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Стакан из стекла – стеклянный,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Солонка из дерева – деревянная.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«Солнце глянуло в кроватку,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1-2-3-4-5!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Все мы делаем зарядку.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Надо нам присесть и встать,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Руки вытянуть пошире,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1-2-3-4-5,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Наклониться – 3,4,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на месте поскакать,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На носок, потом на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пятку.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Все мы делаем зарядку»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Чистоговорки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«Ча-ча-ча – горит в комнате свеча,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Чу-чу-чу – молоточком я стучу,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Оч-оч-оч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наступила ночь,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Цо-цо-цо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на руке кольцо,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Цы-цы-цы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поспели огурцы,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Ец-ец-ец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очень вкусный огурец»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Скороговорки: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Села Таня за стол и уронила блюдце. Очень часто бьются у Танечки блюдца»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текста-поздравления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текст-поздравление.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Закрепить правильное произношение звуков «с», «ш», научить дифференцировать эти звуки на слух и в произношении; отчетливо и внятно с различной громкостью и скоростью произносить слова и фразы с этими звуками, правильно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использовать вопросительную и утвердительную интонации.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внимание, память.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интерес детей к слову.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Музыкальные инструменты – барабан, балалайка, гармонь, дудочка, звоночки.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«Накроем правильно на стол»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закрепить названия предметов посуды, ее назначение.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(Ушакова О.С. «Занятия по развитию речи для детей 5-7 лет», М.: ТЦ Сфера, 2010, с.147)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«Парные картинки»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развивать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фонематический слух.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(Ушакова О.С. «Занятия по развитию речи для детей 5-7 лет», М.: ТЦ Сфера, 2010, с. 149)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«В руки дудочку беру,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Туру-туру-туру!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Созываю детвору,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Туру-туру-туру!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Поиграю на баяне,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Гали-гали-гали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Потанцуйте, зайки, с нами,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Гали-гали-гали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Я на скрипочке играю,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Тили-тили-тили!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Скачут зайки на лужайке,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Тили-тили-тили!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потом – на барабане,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Бам-бам-бам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страхе зайки разбежались,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По кустам»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«Ой, звенит она, звенит,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Всех игрою веселит,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всего-то три струны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Ей для музыки нужны.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Кто такая? Отгадай-ка!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Это наша…»,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«В руки ты ее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возьмешь,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То растянешь, то сожмешь.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Звонкая, нарядная.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Русская, двухрядная.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Заиграет, только тронь.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Как зовут ее? 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Музыка</w:t>
            </w:r>
          </w:p>
        </w:tc>
      </w:tr>
      <w:tr w:rsidR="00627906" w:rsidTr="00627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Сочинение сказки на тему «Как ежик выручил зайца»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придумывать сказку на заданную тему, описывать внешний вид персонажей, их поступки, переживания; оценивать рассказы друг друга.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Учить подбирать однокоренные слова; учить подбирать синонимы и антонимы; воспитывать чуткость к смысловым оттенкам слова; способствовать усвоению значений многозначных слов.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регулировать силу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творческие способности, фантазию.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чуткость к смысловым оттенкам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Картинки – заяц, еж.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«Слова – родственники»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однокоренные слова.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Еж – ежик, ежонок, ежовый, ежиха, ежата.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Заяц – зайчик,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зайчишка, зайчонок, заячий, зайчата.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«Шишка»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: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родолжать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знакомить с многозначными словами.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(Ушакова О.С. «Занятия по развитию речи для детей 5-7 лет», М.: ТЦ Сфера, 2010, с.151)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«Скок – поскок,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Скок – поскок,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Зайчик прыгнул на пенек.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барабан он громко бьет,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 разминку всех зовет.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Лапки вверх, лапки вниз,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 носочки, подтянись.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Лапки ставим на бочок,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 носочках скок-скок-скок.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затем в присядку,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Чтоб не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мерзли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лапки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«В клубок свернется,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Взять не дается»,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«Косоглазый, маленький,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белой шубке, в валенках»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«У елки на пригорке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Спрятался зайчишка в норке.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Зайка, заинька, дружок!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Посиди со мной часок.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- Ни минуты не могу –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 гости к ежику бегу.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Он вчера меня встречал,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Есть морошку приглашал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</w:tbl>
    <w:p w:rsidR="005F4CE4" w:rsidRDefault="005F4CE4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F4CE4" w:rsidRDefault="005F4CE4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F4CE4" w:rsidRDefault="005F4CE4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27906" w:rsidRPr="00F30A1A" w:rsidRDefault="00627906" w:rsidP="00627906">
      <w:pPr>
        <w:shd w:val="clear" w:color="auto" w:fill="FFFFFF"/>
        <w:spacing w:after="292" w:line="28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30A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Декабрь</w:t>
      </w:r>
    </w:p>
    <w:tbl>
      <w:tblPr>
        <w:tblW w:w="15990" w:type="dxa"/>
        <w:tblCellSpacing w:w="15" w:type="dxa"/>
        <w:tblInd w:w="-578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972"/>
        <w:gridCol w:w="2309"/>
        <w:gridCol w:w="2250"/>
        <w:gridCol w:w="1994"/>
        <w:gridCol w:w="2243"/>
        <w:gridCol w:w="1942"/>
        <w:gridCol w:w="2269"/>
        <w:gridCol w:w="2011"/>
      </w:tblGrid>
      <w:tr w:rsidR="00627906" w:rsidTr="00627906">
        <w:trPr>
          <w:tblCellSpacing w:w="15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№п/п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Тема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Программное содержание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Материалы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Дидактические игры и упражнения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Физкультминутки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Художественное слово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Интеграция</w:t>
            </w:r>
          </w:p>
        </w:tc>
      </w:tr>
      <w:tr w:rsidR="00627906" w:rsidTr="00627906">
        <w:trPr>
          <w:tblCellSpacing w:w="15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1.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Сочинение сказки на тему «День рождения зайца»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самостоятельно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Учить образованию формы В.п. мн.ч. существительных. Учить отчетливому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 xml:space="preserve">произнесению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потешек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 различению ритма, темпа речи и силы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логическое мышление, творческое воображение.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интерес к ответам других детей.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Фишки (или флажки, или колечки от пирамидки)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«Кто больше назовет действий»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глаголы к существительным.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(Ушакова О.С. «Занятия по развитию речи для детей 5-7 лет», М.: ТЦ Сфера, 2010, с.153)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д/и «Кто больше увидит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и назовет?»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образовывать сложные слова.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(Ушакова О.С. «Занятия по развитию речи для детей 5-7 лет», М.: ТЦ Сфера, 2010,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с.153)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Мы пойдем сегодня к зайке.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Зайка в домике живет,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Ребятишек в гости ждет!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Зашагали наши ножки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Прямо по дорожке,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К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зайкиной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избушке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На лесной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опушке.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Поскачем по дорожке,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Меняя часто ножки.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Ручками похлопали,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Ножками потопали.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Как лисички побежали,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Хвостиками помахали,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Притаились за кустом,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Побежали все кругом.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Вот как быстро мы бежали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И нисколько не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устали.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«Угадайте, что за шапка: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Меха целая охапка.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Шапка бегает в бору,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 стволов грызет кору»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Скороговорка: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«Белый снег,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белый мел, белый заяц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тоже бел, а вот белка не беда, белой даже не была»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рассказа с использованием антонимов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рассказ, используя антонимы.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выделять существенные признаки предметов; подбирать синонимы к прилагательным; оценивать предложения по смыслу и вносить исправления.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связную речь, внимание.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умение слушать, четко отвечать на вопросы.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Предметы, игрушки из дерева, стекла, пластмассы.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«Что из чего?»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образовывать прилагательные.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Воспитатель показывает группу предметов, сделанных из одного материала. Дети называют предметы, из чего сделаны, какие они.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Например, матрешка, кубик, ложка, пирамидка. Сделаны из дерева. Они деревянные. (аналогично со стеклом, пластмассой,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металлом).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«Скажи наоборот»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антонимы.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Умный – глупый,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Злой – добрый,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Легкий – трудный,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Полный – пустой,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Давать – брать,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Говорить- молчать,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Покупать – продавать,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Хвалить – ругать и т.д.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«Быстро встаньте, улыбнитесь, Выше, выше потянитесь. Ну-ка плечи распрямите, Поднимите, опустите. Влево, вправо повернулись, Руками коленей коснулись. Сели – встали, сели – встали. И на месте побежали»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Пословицы (с антонимами):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Один теряет, а другой …(находит),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Больше знай, да меньше…(болтай),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Умел ошибиться, умей и…(поправиться),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Человек от лени болеет, а от труда…(здоровеет),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Дождик вымочит, а солнышко…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(высушит),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 xml:space="preserve">Если что-нибудь забудешь, то потом и </w:t>
            </w: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lastRenderedPageBreak/>
              <w:t>…(вспомнишь),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Смелый там найдет, где робкий…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(потеряет)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3.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Составление рассказа по картине «Лиса с лисятами»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составлять сюжетный рассказ по картине, соблюдая последовательность, точность и выразительность.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определения, составлять словосочетания с заданными словами; тренировать в словообразовании. Развивать интонационную выразительность речи; тренировать в изменении силы голоса.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Воспитывать усидчивость.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Картина «Лиса с лисятами»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«Цепочка слов»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существительные к прилагательным.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еще может быть пушистым?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444444"/>
                <w:sz w:val="23"/>
                <w:lang w:eastAsia="ru-RU"/>
              </w:rPr>
              <w:t>(шуба, кофта, воротник и т.д.)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может быть мягким?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может быть теплым?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«Хвост»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: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родолжатьзнакомить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с многозначными словами.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 xml:space="preserve">(Ушакова О.С. «Занятия по развитию речи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для детей 5-7 лет», М.: ТЦ Сфера, 2010, с. 157)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«Мы к лесной полянке вышли,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Поднимая ноги выше,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Через кустики и кочки,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Через ветки и пенечки.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Очень долго мы шагали,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Наши ноженьки устали.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Сейчас сядем, отдохнем,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А потом гулять пойдем»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Пословицы и поговорки: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Лиса – всему лесу краса.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Лиса семерых волков проведет.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Лиса живет хитростью, а заяц – прыткостью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Стихотворение:«Норка лисоньки в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земле,Спит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хитрющая в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тепле.Рядом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с ней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лисята,Два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забавных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брата.Только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солнышко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взойдет,Наохоту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их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ведетРыжаяплутовка.В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 xml:space="preserve"> ловле есть сноровка»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  <w:tr w:rsidR="00627906" w:rsidTr="00627906">
        <w:trPr>
          <w:tblCellSpacing w:w="15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lastRenderedPageBreak/>
              <w:t>4.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Пересказ рассказа Е. Пермяка «Первая рыбка»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пересказывать литературный текст, используя авторские выразительные средства. Обратить внимание на то, как меняется смысл слова от употребления разных суффиксов; тренировать в подборе синонимов; учить оценивать словосочетания по смыслу.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Развивать интерес к художественной литературе.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Воспитывать внимательное отношение к старшим, стремление помогать им.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Книга с иллюстрациями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 «Маленький – большой»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образовывать формы существительных с помощью суффиксов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ик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», «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ищ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Дом – домик – домище,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Ерш – ершик –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ершище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Сом –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сомик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 –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сомище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Кот – котик – котище,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Зуб – зубик – </w:t>
            </w:r>
            <w:proofErr w:type="spell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зубище</w:t>
            </w:r>
            <w:proofErr w:type="spellEnd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д/и «Цепочка слов»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Цель: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учить подбирать существительные к прилагательным.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бывает острым…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бывает золотым…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бывает горячим</w:t>
            </w:r>
            <w:proofErr w:type="gramStart"/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..</w:t>
            </w:r>
            <w:proofErr w:type="gramEnd"/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Что бывает круглым…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Пальчиковая игра: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«Пять маленьких рыбок играли в реке,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Лежало большое бревно на песке,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И рыбка сказала: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«Нырять здесь легко!»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Вторая сказала: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«Ведь здесь глубоко».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 xml:space="preserve">А третья </w:t>
            </w: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lastRenderedPageBreak/>
              <w:t>сказала: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«Мне хочется спать!»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Четвертая стала чуть-чуть замерзать.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А пятая крикнула: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«Здесь крокодил!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Плывите отсюда, чтоб не проглотил!»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lastRenderedPageBreak/>
              <w:t>Загадка: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«Колюч, да не еж.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Кто же это?…»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sz w:val="23"/>
                <w:lang w:eastAsia="ru-RU"/>
              </w:rPr>
              <w:t>(ерш)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u w:val="single"/>
                <w:lang w:eastAsia="ru-RU"/>
              </w:rPr>
              <w:t>Стихотворение: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«Ерш колючий, конопатый,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Некрасивый и горбатый.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Но ушица без ерша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sz w:val="23"/>
                <w:lang w:eastAsia="ru-RU"/>
              </w:rPr>
              <w:t>Вряд ли будет хороша»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Коммуникация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Познание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Социализация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627906" w:rsidRDefault="00627906" w:rsidP="00627906">
            <w:pPr>
              <w:spacing w:after="292" w:line="285" w:lineRule="atLeast"/>
              <w:jc w:val="center"/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3"/>
                <w:szCs w:val="23"/>
                <w:lang w:eastAsia="ru-RU"/>
              </w:rPr>
              <w:t>Здоровье</w:t>
            </w:r>
          </w:p>
        </w:tc>
      </w:tr>
    </w:tbl>
    <w:p w:rsidR="00627906" w:rsidRDefault="00627906" w:rsidP="00564E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906" w:rsidRDefault="00627906" w:rsidP="00564E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181A" w:rsidRDefault="0088181A"/>
    <w:sectPr w:rsidR="0088181A" w:rsidSect="00564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B2"/>
    <w:multiLevelType w:val="hybridMultilevel"/>
    <w:tmpl w:val="A196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0C3"/>
    <w:multiLevelType w:val="hybridMultilevel"/>
    <w:tmpl w:val="FFE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100EB"/>
    <w:multiLevelType w:val="hybridMultilevel"/>
    <w:tmpl w:val="E72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27A"/>
    <w:multiLevelType w:val="hybridMultilevel"/>
    <w:tmpl w:val="7FF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55FF"/>
    <w:multiLevelType w:val="hybridMultilevel"/>
    <w:tmpl w:val="BBC856B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81FD6"/>
    <w:multiLevelType w:val="hybridMultilevel"/>
    <w:tmpl w:val="C4FA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1417A"/>
    <w:multiLevelType w:val="hybridMultilevel"/>
    <w:tmpl w:val="E72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41F13"/>
    <w:multiLevelType w:val="hybridMultilevel"/>
    <w:tmpl w:val="EC3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817A53"/>
    <w:multiLevelType w:val="hybridMultilevel"/>
    <w:tmpl w:val="5DA6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D3059"/>
    <w:multiLevelType w:val="hybridMultilevel"/>
    <w:tmpl w:val="664E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81D7E"/>
    <w:multiLevelType w:val="hybridMultilevel"/>
    <w:tmpl w:val="E866576E"/>
    <w:lvl w:ilvl="0" w:tplc="6E1A4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67B06"/>
    <w:multiLevelType w:val="hybridMultilevel"/>
    <w:tmpl w:val="394A34B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234404"/>
    <w:multiLevelType w:val="hybridMultilevel"/>
    <w:tmpl w:val="5B54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7771A"/>
    <w:multiLevelType w:val="hybridMultilevel"/>
    <w:tmpl w:val="DDD0277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9591D"/>
    <w:multiLevelType w:val="hybridMultilevel"/>
    <w:tmpl w:val="335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B0381"/>
    <w:multiLevelType w:val="hybridMultilevel"/>
    <w:tmpl w:val="2E90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23"/>
  </w:num>
  <w:num w:numId="12">
    <w:abstractNumId w:val="2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9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0"/>
  </w:num>
  <w:num w:numId="23">
    <w:abstractNumId w:val="26"/>
  </w:num>
  <w:num w:numId="24">
    <w:abstractNumId w:val="12"/>
  </w:num>
  <w:num w:numId="25">
    <w:abstractNumId w:val="1"/>
  </w:num>
  <w:num w:numId="26">
    <w:abstractNumId w:val="6"/>
  </w:num>
  <w:num w:numId="27">
    <w:abstractNumId w:val="20"/>
  </w:num>
  <w:num w:numId="28">
    <w:abstractNumId w:val="17"/>
  </w:num>
  <w:num w:numId="29">
    <w:abstractNumId w:val="8"/>
  </w:num>
  <w:num w:numId="30">
    <w:abstractNumId w:val="4"/>
  </w:num>
  <w:num w:numId="31">
    <w:abstractNumId w:val="28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DE"/>
    <w:rsid w:val="001668D1"/>
    <w:rsid w:val="001E268C"/>
    <w:rsid w:val="001F411D"/>
    <w:rsid w:val="003D24C4"/>
    <w:rsid w:val="003F136B"/>
    <w:rsid w:val="00441BBA"/>
    <w:rsid w:val="004F614F"/>
    <w:rsid w:val="00564EDE"/>
    <w:rsid w:val="005F4CE4"/>
    <w:rsid w:val="00627906"/>
    <w:rsid w:val="00826F84"/>
    <w:rsid w:val="0088181A"/>
    <w:rsid w:val="008C6866"/>
    <w:rsid w:val="008F0929"/>
    <w:rsid w:val="00906537"/>
    <w:rsid w:val="0092165A"/>
    <w:rsid w:val="0093427E"/>
    <w:rsid w:val="00A05BAD"/>
    <w:rsid w:val="00A249F1"/>
    <w:rsid w:val="00A64DA7"/>
    <w:rsid w:val="00AB40D1"/>
    <w:rsid w:val="00B2747F"/>
    <w:rsid w:val="00E371A8"/>
    <w:rsid w:val="00E90552"/>
    <w:rsid w:val="00FC180F"/>
    <w:rsid w:val="00FE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EDE"/>
    <w:rPr>
      <w:b/>
      <w:bCs/>
    </w:rPr>
  </w:style>
  <w:style w:type="paragraph" w:styleId="a4">
    <w:name w:val="No Spacing"/>
    <w:link w:val="a5"/>
    <w:uiPriority w:val="1"/>
    <w:qFormat/>
    <w:rsid w:val="00564ED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64EDE"/>
  </w:style>
  <w:style w:type="paragraph" w:styleId="a6">
    <w:name w:val="List Paragraph"/>
    <w:basedOn w:val="a"/>
    <w:uiPriority w:val="34"/>
    <w:qFormat/>
    <w:rsid w:val="00564EDE"/>
    <w:pPr>
      <w:ind w:left="720"/>
      <w:contextualSpacing/>
    </w:pPr>
  </w:style>
  <w:style w:type="character" w:customStyle="1" w:styleId="apple-converted-space">
    <w:name w:val="apple-converted-space"/>
    <w:basedOn w:val="a0"/>
    <w:rsid w:val="00564EDE"/>
  </w:style>
  <w:style w:type="paragraph" w:styleId="a7">
    <w:name w:val="Normal (Web)"/>
    <w:basedOn w:val="a"/>
    <w:unhideWhenUsed/>
    <w:rsid w:val="0056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64EDE"/>
  </w:style>
  <w:style w:type="numbering" w:customStyle="1" w:styleId="11">
    <w:name w:val="Нет списка11"/>
    <w:next w:val="a2"/>
    <w:semiHidden/>
    <w:rsid w:val="00564EDE"/>
  </w:style>
  <w:style w:type="paragraph" w:styleId="a9">
    <w:name w:val="footnote text"/>
    <w:basedOn w:val="a"/>
    <w:link w:val="aa"/>
    <w:semiHidden/>
    <w:rsid w:val="0056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64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64EDE"/>
    <w:rPr>
      <w:vertAlign w:val="superscript"/>
    </w:rPr>
  </w:style>
  <w:style w:type="paragraph" w:styleId="ac">
    <w:name w:val="footer"/>
    <w:basedOn w:val="a"/>
    <w:link w:val="ad"/>
    <w:uiPriority w:val="99"/>
    <w:rsid w:val="00564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64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64EDE"/>
  </w:style>
  <w:style w:type="paragraph" w:styleId="2">
    <w:name w:val="Body Text Indent 2"/>
    <w:basedOn w:val="a"/>
    <w:link w:val="20"/>
    <w:rsid w:val="00564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4EDE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56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ED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rsid w:val="0056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564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4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4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564E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rsid w:val="00564EDE"/>
    <w:rPr>
      <w:color w:val="0000FF"/>
      <w:u w:val="single"/>
    </w:rPr>
  </w:style>
  <w:style w:type="paragraph" w:styleId="af2">
    <w:name w:val="Document Map"/>
    <w:basedOn w:val="a"/>
    <w:link w:val="af3"/>
    <w:semiHidden/>
    <w:rsid w:val="00564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64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1">
    <w:name w:val="c1"/>
    <w:basedOn w:val="a"/>
    <w:rsid w:val="0056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EDE"/>
  </w:style>
  <w:style w:type="character" w:customStyle="1" w:styleId="c0">
    <w:name w:val="c0"/>
    <w:basedOn w:val="a0"/>
    <w:rsid w:val="00564EDE"/>
  </w:style>
  <w:style w:type="paragraph" w:styleId="af4">
    <w:name w:val="header"/>
    <w:basedOn w:val="a"/>
    <w:link w:val="af5"/>
    <w:uiPriority w:val="99"/>
    <w:unhideWhenUsed/>
    <w:rsid w:val="0056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4EDE"/>
  </w:style>
  <w:style w:type="paragraph" w:styleId="af6">
    <w:name w:val="Balloon Text"/>
    <w:basedOn w:val="a"/>
    <w:link w:val="af7"/>
    <w:uiPriority w:val="99"/>
    <w:semiHidden/>
    <w:unhideWhenUsed/>
    <w:rsid w:val="00AB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5018-A5AF-4812-9FE0-BF700473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28640</Words>
  <Characters>163252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2019-09-21T12:16:00Z</dcterms:created>
  <dcterms:modified xsi:type="dcterms:W3CDTF">2020-04-28T06:43:00Z</dcterms:modified>
</cp:coreProperties>
</file>